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11E66" w14:textId="77777777" w:rsidR="00AA65BF" w:rsidRDefault="00AA65BF" w:rsidP="00982B6D">
      <w:pPr>
        <w:rPr>
          <w:rFonts w:ascii="Times New Roman" w:eastAsiaTheme="minorEastAsia" w:hAnsi="Times New Roman" w:cs="Times New Roman"/>
          <w:sz w:val="32"/>
          <w:szCs w:val="32"/>
        </w:rPr>
      </w:pPr>
    </w:p>
    <w:p w14:paraId="396B5360" w14:textId="4C877FCA" w:rsidR="004838BE" w:rsidRPr="00B616DE" w:rsidRDefault="009C0358" w:rsidP="004838BE">
      <w:pPr>
        <w:widowControl w:val="0"/>
        <w:autoSpaceDE w:val="0"/>
        <w:autoSpaceDN w:val="0"/>
        <w:adjustRightInd w:val="0"/>
        <w:spacing w:after="0" w:line="240" w:lineRule="auto"/>
        <w:rPr>
          <w:rFonts w:ascii="Times roman" w:hAnsi="Times roman"/>
        </w:rPr>
      </w:pPr>
      <w:dir w:val="ltr">
        <w:r w:rsidR="004838BE" w:rsidRPr="00B616DE">
          <w:rPr>
            <w:rFonts w:ascii="Times roman" w:eastAsiaTheme="minorEastAsia" w:hAnsi="Times roman" w:cs="Times New Roman"/>
            <w:b/>
            <w:sz w:val="28"/>
            <w:szCs w:val="28"/>
          </w:rPr>
          <w:t>General Questions:</w:t>
        </w:r>
        <w:r w:rsidR="004838BE" w:rsidRPr="00B616DE">
          <w:rPr>
            <w:rFonts w:ascii="Times roman" w:eastAsiaTheme="minorEastAsia" w:hAnsi="Times roman" w:cs="Times New Roman"/>
            <w:b/>
            <w:sz w:val="28"/>
            <w:szCs w:val="28"/>
          </w:rPr>
          <w:t>‬</w:t>
        </w:r>
        <w:r w:rsidR="00B454F3" w:rsidRPr="00B616DE">
          <w:rPr>
            <w:rFonts w:ascii="Times roman" w:hAnsi="Times roman"/>
            <w:b/>
            <w:sz w:val="28"/>
            <w:szCs w:val="28"/>
          </w:rPr>
          <w:t>‬</w:t>
        </w:r>
        <w:r w:rsidR="00AA65BF" w:rsidRPr="00B616DE">
          <w:rPr>
            <w:rFonts w:ascii="Times roman" w:hAnsi="Times roman"/>
            <w:b/>
            <w:sz w:val="28"/>
            <w:szCs w:val="28"/>
          </w:rPr>
          <w:t>‬</w:t>
        </w:r>
        <w:r w:rsidR="00E84AF7" w:rsidRPr="00B616DE">
          <w:rPr>
            <w:rFonts w:ascii="Times roman" w:hAnsi="Times roman"/>
            <w:b/>
            <w:sz w:val="28"/>
            <w:szCs w:val="28"/>
          </w:rPr>
          <w:t>‬</w:t>
        </w:r>
        <w:r w:rsidR="00D36BB5" w:rsidRPr="00B616DE">
          <w:rPr>
            <w:rFonts w:ascii="Times roman" w:hAnsi="Times roman"/>
            <w:b/>
            <w:sz w:val="28"/>
            <w:szCs w:val="28"/>
          </w:rPr>
          <w:t>‬</w:t>
        </w:r>
        <w:r w:rsidR="00D53560" w:rsidRPr="00B616DE">
          <w:rPr>
            <w:rFonts w:ascii="Times roman" w:hAnsi="Times roman"/>
            <w:b/>
            <w:sz w:val="28"/>
            <w:szCs w:val="28"/>
          </w:rPr>
          <w:t>‬</w:t>
        </w:r>
        <w:r w:rsidR="00B025DC" w:rsidRPr="00B616DE">
          <w:rPr>
            <w:rFonts w:ascii="Times roman" w:hAnsi="Times roman"/>
          </w:rPr>
          <w:t>‬</w:t>
        </w:r>
        <w:r w:rsidR="00206F3B" w:rsidRPr="00B616DE">
          <w:rPr>
            <w:rFonts w:ascii="Times roman" w:hAnsi="Times roman"/>
          </w:rPr>
          <w:t>‬</w:t>
        </w:r>
        <w:r w:rsidR="00CC672A" w:rsidRPr="00B616DE">
          <w:rPr>
            <w:rFonts w:ascii="Times roman" w:hAnsi="Times roman"/>
          </w:rPr>
          <w:t>‬</w:t>
        </w:r>
        <w:r w:rsidR="00EF46BA" w:rsidRPr="00B616DE">
          <w:rPr>
            <w:rFonts w:ascii="Times roman" w:hAnsi="Times roman"/>
          </w:rPr>
          <w:t>‬</w:t>
        </w:r>
        <w:r w:rsidR="00F26370">
          <w:t>‬</w:t>
        </w:r>
        <w:r>
          <w:t>‬</w:t>
        </w:r>
      </w:dir>
    </w:p>
    <w:p w14:paraId="4794B185" w14:textId="77777777" w:rsidR="00B12A2B" w:rsidRPr="00B616DE" w:rsidRDefault="00B12A2B" w:rsidP="004838BE">
      <w:pPr>
        <w:widowControl w:val="0"/>
        <w:autoSpaceDE w:val="0"/>
        <w:autoSpaceDN w:val="0"/>
        <w:adjustRightInd w:val="0"/>
        <w:spacing w:after="0" w:line="240" w:lineRule="auto"/>
        <w:rPr>
          <w:rFonts w:ascii="Times roman" w:eastAsiaTheme="minorEastAsia" w:hAnsi="Times roman" w:cs="Times New Roman" w:hint="eastAsia"/>
          <w:sz w:val="24"/>
          <w:szCs w:val="24"/>
        </w:rPr>
      </w:pPr>
    </w:p>
    <w:p w14:paraId="39574B5C" w14:textId="70F9D176" w:rsidR="00F26370" w:rsidRDefault="00F26370" w:rsidP="00F26370">
      <w:pPr>
        <w:widowControl w:val="0"/>
        <w:autoSpaceDE w:val="0"/>
        <w:autoSpaceDN w:val="0"/>
        <w:adjustRightInd w:val="0"/>
        <w:spacing w:after="0" w:line="240" w:lineRule="auto"/>
        <w:ind w:left="720" w:hanging="720"/>
        <w:rPr>
          <w:rFonts w:ascii="Times roman" w:eastAsiaTheme="minorEastAsia" w:hAnsi="Times roman" w:cs="Times New Roman" w:hint="eastAsia"/>
          <w:sz w:val="24"/>
          <w:szCs w:val="24"/>
        </w:rPr>
      </w:pPr>
      <w:r>
        <w:t xml:space="preserve">1.   </w:t>
      </w:r>
      <w:r w:rsidR="00BD5DB8" w:rsidRPr="00B616DE">
        <w:rPr>
          <w:rFonts w:ascii="Times roman" w:eastAsiaTheme="minorEastAsia" w:hAnsi="Times roman" w:cs="Times New Roman"/>
          <w:sz w:val="24"/>
          <w:szCs w:val="24"/>
        </w:rPr>
        <w:t xml:space="preserve">Reflecting back on your equity success rates, what specific initiatives have had </w:t>
      </w:r>
      <w:r w:rsidR="00206F3B" w:rsidRPr="00B616DE">
        <w:rPr>
          <w:rFonts w:ascii="Times roman" w:hAnsi="Times roman"/>
        </w:rPr>
        <w:t>‬</w:t>
      </w:r>
      <w:r w:rsidR="00CC672A" w:rsidRPr="00B616DE">
        <w:rPr>
          <w:rFonts w:ascii="Times roman" w:hAnsi="Times roman"/>
        </w:rPr>
        <w:t>‬</w:t>
      </w:r>
      <w:r w:rsidR="00EF46BA" w:rsidRPr="00B616DE">
        <w:rPr>
          <w:rFonts w:ascii="Times roman" w:hAnsi="Times roman"/>
        </w:rPr>
        <w:t>‬</w:t>
      </w:r>
      <w:r>
        <w:t>‬</w:t>
      </w:r>
      <w:r>
        <w:rPr>
          <w:rFonts w:ascii="Times roman" w:eastAsiaTheme="minorEastAsia" w:hAnsi="Times roman" w:cs="Times New Roman"/>
          <w:sz w:val="24"/>
          <w:szCs w:val="24"/>
        </w:rPr>
        <w:t>the</w:t>
      </w:r>
    </w:p>
    <w:p w14:paraId="2D417FF8" w14:textId="77777777" w:rsidR="00F26370" w:rsidRDefault="00F26370" w:rsidP="00F26370">
      <w:pPr>
        <w:widowControl w:val="0"/>
        <w:autoSpaceDE w:val="0"/>
        <w:autoSpaceDN w:val="0"/>
        <w:adjustRightInd w:val="0"/>
        <w:spacing w:after="0" w:line="240" w:lineRule="auto"/>
        <w:ind w:left="720" w:hanging="720"/>
        <w:rPr>
          <w:rFonts w:ascii="Times roman" w:eastAsiaTheme="minorEastAsia" w:hAnsi="Times roman" w:cs="Times New Roman" w:hint="eastAsia"/>
          <w:sz w:val="24"/>
          <w:szCs w:val="24"/>
        </w:rPr>
      </w:pPr>
      <w:r>
        <w:rPr>
          <w:rFonts w:ascii="Times roman" w:eastAsiaTheme="minorEastAsia" w:hAnsi="Times roman" w:cs="Times New Roman"/>
          <w:sz w:val="24"/>
          <w:szCs w:val="24"/>
        </w:rPr>
        <w:t xml:space="preserve">most </w:t>
      </w:r>
      <w:r w:rsidR="00BD5DB8" w:rsidRPr="00B616DE">
        <w:rPr>
          <w:rFonts w:ascii="Times roman" w:eastAsiaTheme="minorEastAsia" w:hAnsi="Times roman" w:cs="Times New Roman"/>
          <w:sz w:val="24"/>
          <w:szCs w:val="24"/>
        </w:rPr>
        <w:t xml:space="preserve">positive impact on your success rates? How is your department </w:t>
      </w:r>
      <w:r>
        <w:rPr>
          <w:rFonts w:ascii="Times roman" w:eastAsiaTheme="minorEastAsia" w:hAnsi="Times roman" w:cs="Times New Roman"/>
          <w:sz w:val="24"/>
          <w:szCs w:val="24"/>
        </w:rPr>
        <w:t xml:space="preserve">sharing these </w:t>
      </w:r>
    </w:p>
    <w:p w14:paraId="30614AEA" w14:textId="0D3F8D86" w:rsidR="00BD5DB8" w:rsidRPr="00F26370" w:rsidRDefault="00F26370" w:rsidP="00F26370">
      <w:pPr>
        <w:widowControl w:val="0"/>
        <w:autoSpaceDE w:val="0"/>
        <w:autoSpaceDN w:val="0"/>
        <w:adjustRightInd w:val="0"/>
        <w:spacing w:after="0" w:line="240" w:lineRule="auto"/>
        <w:ind w:left="720" w:hanging="720"/>
        <w:rPr>
          <w:rFonts w:ascii="Times roman" w:eastAsiaTheme="minorEastAsia" w:hAnsi="Times roman" w:cs="Times New Roman" w:hint="eastAsia"/>
          <w:sz w:val="24"/>
          <w:szCs w:val="24"/>
        </w:rPr>
      </w:pPr>
      <w:r>
        <w:rPr>
          <w:rFonts w:ascii="Times roman" w:eastAsiaTheme="minorEastAsia" w:hAnsi="Times roman" w:cs="Times New Roman" w:hint="eastAsia"/>
          <w:sz w:val="24"/>
          <w:szCs w:val="24"/>
        </w:rPr>
        <w:t>effective</w:t>
      </w:r>
      <w:r>
        <w:rPr>
          <w:rFonts w:ascii="Times roman" w:eastAsiaTheme="minorEastAsia" w:hAnsi="Times roman" w:cs="Times New Roman"/>
          <w:sz w:val="24"/>
          <w:szCs w:val="24"/>
        </w:rPr>
        <w:t xml:space="preserve"> </w:t>
      </w:r>
      <w:r w:rsidR="00BD5DB8" w:rsidRPr="00B616DE">
        <w:rPr>
          <w:rFonts w:ascii="Times roman" w:eastAsiaTheme="minorEastAsia" w:hAnsi="Times roman" w:cs="Times New Roman"/>
          <w:sz w:val="24"/>
          <w:szCs w:val="24"/>
        </w:rPr>
        <w:t xml:space="preserve">practices among </w:t>
      </w:r>
      <w:r>
        <w:rPr>
          <w:rFonts w:ascii="Times roman" w:eastAsiaTheme="minorEastAsia" w:hAnsi="Times roman" w:cs="Times New Roman"/>
          <w:sz w:val="24"/>
          <w:szCs w:val="24"/>
        </w:rPr>
        <w:t>full-time and part-time faculty</w:t>
      </w:r>
      <w:r w:rsidR="00206F3B" w:rsidRPr="00B616DE">
        <w:rPr>
          <w:rFonts w:ascii="Times roman" w:eastAsiaTheme="minorEastAsia" w:hAnsi="Times roman" w:cs="Times New Roman"/>
          <w:sz w:val="24"/>
          <w:szCs w:val="24"/>
        </w:rPr>
        <w:t xml:space="preserve"> </w:t>
      </w:r>
      <w:r w:rsidR="00BD5DB8" w:rsidRPr="00B616DE">
        <w:rPr>
          <w:rFonts w:ascii="Times roman" w:eastAsiaTheme="minorEastAsia" w:hAnsi="Times roman" w:cs="Times New Roman"/>
          <w:sz w:val="24"/>
          <w:szCs w:val="24"/>
        </w:rPr>
        <w:t>members?</w:t>
      </w:r>
      <w:r w:rsidR="00BD5DB8" w:rsidRPr="00B616DE">
        <w:rPr>
          <w:rFonts w:ascii="Times roman" w:eastAsiaTheme="minorEastAsia" w:hAnsi="Times roman" w:cs="Times New Roman"/>
          <w:sz w:val="24"/>
          <w:szCs w:val="24"/>
        </w:rPr>
        <w:t>‬</w:t>
      </w:r>
      <w:r w:rsidR="00BD5DB8" w:rsidRPr="00B616DE">
        <w:rPr>
          <w:rFonts w:ascii="Times roman" w:hAnsi="Times roman"/>
          <w:sz w:val="24"/>
          <w:szCs w:val="24"/>
        </w:rPr>
        <w:t>‬</w:t>
      </w:r>
      <w:r w:rsidR="00BD5DB8" w:rsidRPr="00B616DE">
        <w:rPr>
          <w:rFonts w:ascii="Times roman" w:hAnsi="Times roman"/>
          <w:sz w:val="24"/>
          <w:szCs w:val="24"/>
        </w:rPr>
        <w:t>‬</w:t>
      </w:r>
      <w:r w:rsidR="00BD5DB8" w:rsidRPr="00B616DE">
        <w:rPr>
          <w:rFonts w:ascii="Times roman" w:hAnsi="Times roman"/>
          <w:sz w:val="24"/>
          <w:szCs w:val="24"/>
        </w:rPr>
        <w:t>‬</w:t>
      </w:r>
      <w:r w:rsidR="00BD5DB8" w:rsidRPr="00B616DE">
        <w:rPr>
          <w:rFonts w:ascii="Times roman" w:hAnsi="Times roman"/>
          <w:sz w:val="24"/>
          <w:szCs w:val="24"/>
        </w:rPr>
        <w:t>‬</w:t>
      </w:r>
      <w:r w:rsidR="00BD5DB8" w:rsidRPr="00B616DE">
        <w:rPr>
          <w:rFonts w:ascii="Times roman" w:hAnsi="Times roman"/>
        </w:rPr>
        <w:t>‬</w:t>
      </w:r>
    </w:p>
    <w:p w14:paraId="6AABAB2D" w14:textId="77777777" w:rsidR="00EF46BA" w:rsidRPr="00B616DE" w:rsidRDefault="00EF46BA" w:rsidP="00BD5DB8">
      <w:pPr>
        <w:widowControl w:val="0"/>
        <w:autoSpaceDE w:val="0"/>
        <w:autoSpaceDN w:val="0"/>
        <w:adjustRightInd w:val="0"/>
        <w:spacing w:after="0" w:line="240" w:lineRule="auto"/>
        <w:ind w:left="720" w:hanging="720"/>
        <w:rPr>
          <w:rFonts w:ascii="Times roman" w:hAnsi="Times roman"/>
        </w:rPr>
      </w:pPr>
    </w:p>
    <w:p w14:paraId="3DA2890C" w14:textId="77777777" w:rsidR="00F26370" w:rsidRPr="00626976" w:rsidRDefault="00EF46BA" w:rsidP="00F26370">
      <w:pPr>
        <w:widowControl w:val="0"/>
        <w:autoSpaceDE w:val="0"/>
        <w:autoSpaceDN w:val="0"/>
        <w:adjustRightInd w:val="0"/>
        <w:spacing w:after="0" w:line="240" w:lineRule="auto"/>
        <w:ind w:left="720" w:hanging="720"/>
        <w:rPr>
          <w:rFonts w:ascii="Times roman" w:hAnsi="Times roman"/>
          <w:i/>
          <w:sz w:val="24"/>
          <w:szCs w:val="24"/>
        </w:rPr>
      </w:pPr>
      <w:r w:rsidRPr="00626976">
        <w:rPr>
          <w:rFonts w:ascii="Times roman" w:hAnsi="Times roman"/>
          <w:i/>
          <w:sz w:val="24"/>
          <w:szCs w:val="24"/>
        </w:rPr>
        <w:t xml:space="preserve">The Academic Services Division is charged with supporting </w:t>
      </w:r>
      <w:r w:rsidR="001E21C1" w:rsidRPr="00626976">
        <w:rPr>
          <w:rFonts w:ascii="Times roman" w:hAnsi="Times roman"/>
          <w:i/>
          <w:sz w:val="24"/>
          <w:szCs w:val="24"/>
        </w:rPr>
        <w:t xml:space="preserve">the student </w:t>
      </w:r>
      <w:r w:rsidR="00F26370" w:rsidRPr="00626976">
        <w:rPr>
          <w:rFonts w:ascii="Times roman" w:hAnsi="Times roman"/>
          <w:i/>
          <w:sz w:val="24"/>
          <w:szCs w:val="24"/>
        </w:rPr>
        <w:t xml:space="preserve">equity efforts </w:t>
      </w:r>
    </w:p>
    <w:p w14:paraId="76EB9221" w14:textId="77777777" w:rsidR="00F26370" w:rsidRPr="00626976" w:rsidRDefault="00F26370" w:rsidP="00F26370">
      <w:pPr>
        <w:widowControl w:val="0"/>
        <w:autoSpaceDE w:val="0"/>
        <w:autoSpaceDN w:val="0"/>
        <w:adjustRightInd w:val="0"/>
        <w:spacing w:after="0" w:line="240" w:lineRule="auto"/>
        <w:ind w:left="720" w:hanging="720"/>
        <w:rPr>
          <w:rFonts w:ascii="Times roman" w:hAnsi="Times roman"/>
          <w:i/>
          <w:sz w:val="24"/>
          <w:szCs w:val="24"/>
        </w:rPr>
      </w:pPr>
      <w:r w:rsidRPr="00626976">
        <w:rPr>
          <w:rFonts w:ascii="Times roman" w:hAnsi="Times roman"/>
          <w:i/>
          <w:sz w:val="24"/>
          <w:szCs w:val="24"/>
        </w:rPr>
        <w:t xml:space="preserve">of </w:t>
      </w:r>
      <w:r w:rsidR="00EF46BA" w:rsidRPr="00626976">
        <w:rPr>
          <w:rFonts w:ascii="Times roman" w:hAnsi="Times roman"/>
          <w:i/>
          <w:sz w:val="24"/>
          <w:szCs w:val="24"/>
        </w:rPr>
        <w:t>both the instructi</w:t>
      </w:r>
      <w:r w:rsidR="001E21C1" w:rsidRPr="00626976">
        <w:rPr>
          <w:rFonts w:ascii="Times roman" w:hAnsi="Times roman"/>
          <w:i/>
          <w:sz w:val="24"/>
          <w:szCs w:val="24"/>
        </w:rPr>
        <w:t>onal div</w:t>
      </w:r>
      <w:r w:rsidRPr="00626976">
        <w:rPr>
          <w:rFonts w:ascii="Times roman" w:hAnsi="Times roman"/>
          <w:i/>
          <w:sz w:val="24"/>
          <w:szCs w:val="24"/>
        </w:rPr>
        <w:t xml:space="preserve">isions and the rest of campus. </w:t>
      </w:r>
      <w:r w:rsidR="001E21C1" w:rsidRPr="00626976">
        <w:rPr>
          <w:rFonts w:ascii="Times roman" w:hAnsi="Times roman"/>
          <w:i/>
          <w:sz w:val="24"/>
          <w:szCs w:val="24"/>
        </w:rPr>
        <w:t xml:space="preserve">The specific </w:t>
      </w:r>
      <w:r w:rsidRPr="00626976">
        <w:rPr>
          <w:rFonts w:ascii="Times roman" w:hAnsi="Times roman"/>
          <w:i/>
          <w:sz w:val="24"/>
          <w:szCs w:val="24"/>
        </w:rPr>
        <w:t xml:space="preserve">equity and student </w:t>
      </w:r>
    </w:p>
    <w:p w14:paraId="63042DBB" w14:textId="77777777" w:rsidR="00F26370" w:rsidRPr="00626976" w:rsidRDefault="00F26370" w:rsidP="00F26370">
      <w:pPr>
        <w:widowControl w:val="0"/>
        <w:autoSpaceDE w:val="0"/>
        <w:autoSpaceDN w:val="0"/>
        <w:adjustRightInd w:val="0"/>
        <w:spacing w:after="0" w:line="240" w:lineRule="auto"/>
        <w:ind w:left="720" w:hanging="720"/>
        <w:rPr>
          <w:rFonts w:ascii="Times roman" w:hAnsi="Times roman"/>
          <w:i/>
          <w:sz w:val="24"/>
          <w:szCs w:val="24"/>
        </w:rPr>
      </w:pPr>
      <w:r w:rsidRPr="00626976">
        <w:rPr>
          <w:rFonts w:ascii="Times roman" w:hAnsi="Times roman"/>
          <w:i/>
          <w:sz w:val="24"/>
          <w:szCs w:val="24"/>
        </w:rPr>
        <w:t xml:space="preserve">success </w:t>
      </w:r>
      <w:r w:rsidR="001E21C1" w:rsidRPr="00626976">
        <w:rPr>
          <w:rFonts w:ascii="Times roman" w:hAnsi="Times roman"/>
          <w:i/>
          <w:sz w:val="24"/>
          <w:szCs w:val="24"/>
        </w:rPr>
        <w:t xml:space="preserve">initiatives that </w:t>
      </w:r>
      <w:r w:rsidRPr="00626976">
        <w:rPr>
          <w:rFonts w:ascii="Times roman" w:hAnsi="Times roman"/>
          <w:i/>
          <w:sz w:val="24"/>
          <w:szCs w:val="24"/>
        </w:rPr>
        <w:t xml:space="preserve">we support include: Basic Skills Initiative, College-wide/ </w:t>
      </w:r>
    </w:p>
    <w:p w14:paraId="210B5534" w14:textId="325B3B2C" w:rsidR="00F26370" w:rsidRPr="00626976" w:rsidRDefault="00F26370" w:rsidP="00F26370">
      <w:pPr>
        <w:widowControl w:val="0"/>
        <w:autoSpaceDE w:val="0"/>
        <w:autoSpaceDN w:val="0"/>
        <w:adjustRightInd w:val="0"/>
        <w:spacing w:after="0" w:line="240" w:lineRule="auto"/>
        <w:ind w:left="720" w:hanging="720"/>
        <w:rPr>
          <w:rFonts w:ascii="Times roman" w:hAnsi="Times roman"/>
          <w:i/>
          <w:sz w:val="24"/>
          <w:szCs w:val="24"/>
        </w:rPr>
      </w:pPr>
      <w:r w:rsidRPr="00626976">
        <w:rPr>
          <w:rFonts w:ascii="Times roman" w:hAnsi="Times roman"/>
          <w:i/>
          <w:sz w:val="24"/>
          <w:szCs w:val="24"/>
        </w:rPr>
        <w:t xml:space="preserve">Division/Department equity planning, Equity Action Council, Partners in Learning </w:t>
      </w:r>
    </w:p>
    <w:p w14:paraId="5BFCE4DC" w14:textId="77777777" w:rsidR="00F26370" w:rsidRPr="00626976" w:rsidRDefault="00F26370" w:rsidP="00F26370">
      <w:pPr>
        <w:widowControl w:val="0"/>
        <w:autoSpaceDE w:val="0"/>
        <w:autoSpaceDN w:val="0"/>
        <w:adjustRightInd w:val="0"/>
        <w:spacing w:after="0" w:line="240" w:lineRule="auto"/>
        <w:ind w:left="720" w:hanging="720"/>
        <w:rPr>
          <w:rFonts w:ascii="Times roman" w:hAnsi="Times roman"/>
          <w:i/>
          <w:sz w:val="24"/>
          <w:szCs w:val="24"/>
        </w:rPr>
      </w:pPr>
      <w:r w:rsidRPr="00626976">
        <w:rPr>
          <w:rFonts w:ascii="Times roman" w:hAnsi="Times roman"/>
          <w:i/>
          <w:sz w:val="24"/>
          <w:szCs w:val="24"/>
        </w:rPr>
        <w:t xml:space="preserve">Conference, Professional Development Workshops for classified and faculty, IMPACT </w:t>
      </w:r>
    </w:p>
    <w:p w14:paraId="56D2DB4D" w14:textId="55E19B7F" w:rsidR="00EF46BA" w:rsidRPr="00626976" w:rsidRDefault="00F26370" w:rsidP="00F26370">
      <w:pPr>
        <w:widowControl w:val="0"/>
        <w:autoSpaceDE w:val="0"/>
        <w:autoSpaceDN w:val="0"/>
        <w:adjustRightInd w:val="0"/>
        <w:spacing w:after="0" w:line="240" w:lineRule="auto"/>
        <w:ind w:left="720" w:hanging="720"/>
        <w:rPr>
          <w:rFonts w:ascii="Times roman" w:hAnsi="Times roman"/>
          <w:i/>
          <w:sz w:val="24"/>
          <w:szCs w:val="24"/>
        </w:rPr>
      </w:pPr>
      <w:r w:rsidRPr="00626976">
        <w:rPr>
          <w:rFonts w:ascii="Times roman" w:hAnsi="Times roman"/>
          <w:i/>
          <w:sz w:val="24"/>
          <w:szCs w:val="24"/>
        </w:rPr>
        <w:t xml:space="preserve">AAPI, and LinC Summer Institute.    </w:t>
      </w:r>
      <w:r w:rsidR="001E21C1" w:rsidRPr="00626976">
        <w:rPr>
          <w:rFonts w:ascii="Times roman" w:hAnsi="Times roman"/>
          <w:i/>
          <w:sz w:val="24"/>
          <w:szCs w:val="24"/>
        </w:rPr>
        <w:t xml:space="preserve">  </w:t>
      </w:r>
    </w:p>
    <w:p w14:paraId="1F83D16B" w14:textId="77777777" w:rsidR="00BD5DB8" w:rsidRPr="00B616DE" w:rsidRDefault="00BD5DB8" w:rsidP="00BD5DB8">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 </w:t>
      </w:r>
    </w:p>
    <w:p w14:paraId="3C3AD395" w14:textId="2F9BEB4D" w:rsidR="00BD5DB8" w:rsidRPr="00162002" w:rsidRDefault="00BD5DB8" w:rsidP="00F26370">
      <w:pPr>
        <w:widowControl w:val="0"/>
        <w:autoSpaceDE w:val="0"/>
        <w:autoSpaceDN w:val="0"/>
        <w:adjustRightInd w:val="0"/>
        <w:spacing w:after="0" w:line="240" w:lineRule="auto"/>
        <w:rPr>
          <w:rFonts w:ascii="Times roman" w:eastAsiaTheme="minorEastAsia" w:hAnsi="Times roman" w:cs="Times New Roman" w:hint="eastAsia"/>
          <w:i/>
          <w:sz w:val="24"/>
          <w:szCs w:val="24"/>
        </w:rPr>
      </w:pPr>
      <w:r w:rsidRPr="00B616DE">
        <w:rPr>
          <w:rFonts w:ascii="Times roman" w:eastAsiaTheme="minorEastAsia" w:hAnsi="Times roman" w:cs="Times New Roman"/>
          <w:sz w:val="24"/>
          <w:szCs w:val="24"/>
        </w:rPr>
        <w:t>2.  What do your SLO/PLO and Equity assessment results reveal about resources</w:t>
      </w:r>
      <w:r w:rsidR="00F26370">
        <w:rPr>
          <w:rFonts w:ascii="Times roman" w:eastAsiaTheme="minorEastAsia" w:hAnsi="Times roman" w:cs="Times New Roman"/>
          <w:sz w:val="24"/>
          <w:szCs w:val="24"/>
        </w:rPr>
        <w:t xml:space="preserve"> </w:t>
      </w:r>
      <w:r w:rsidRPr="00B616DE">
        <w:rPr>
          <w:rFonts w:ascii="Times roman" w:eastAsiaTheme="minorEastAsia" w:hAnsi="Times roman" w:cs="Times New Roman"/>
          <w:sz w:val="24"/>
          <w:szCs w:val="24"/>
        </w:rPr>
        <w:t>needed to achieve higher student success and retention rates? </w:t>
      </w:r>
      <w:r w:rsidR="00162002">
        <w:rPr>
          <w:rFonts w:ascii="Times roman" w:eastAsiaTheme="minorEastAsia" w:hAnsi="Times roman" w:cs="Times New Roman"/>
          <w:sz w:val="24"/>
          <w:szCs w:val="24"/>
        </w:rPr>
        <w:t xml:space="preserve">  </w:t>
      </w:r>
      <w:r w:rsidR="00162002" w:rsidRPr="00162002">
        <w:rPr>
          <w:rFonts w:ascii="Times roman" w:eastAsiaTheme="minorEastAsia" w:hAnsi="Times roman" w:cs="Times New Roman"/>
          <w:i/>
          <w:sz w:val="24"/>
          <w:szCs w:val="24"/>
        </w:rPr>
        <w:t>In</w:t>
      </w:r>
      <w:r w:rsidR="00162002">
        <w:rPr>
          <w:rFonts w:ascii="Times roman" w:eastAsiaTheme="minorEastAsia" w:hAnsi="Times roman" w:cs="Times New Roman"/>
          <w:i/>
          <w:sz w:val="24"/>
          <w:szCs w:val="24"/>
        </w:rPr>
        <w:t xml:space="preserve"> progress with d</w:t>
      </w:r>
      <w:r w:rsidR="00162002" w:rsidRPr="00162002">
        <w:rPr>
          <w:rFonts w:ascii="Times roman" w:eastAsiaTheme="minorEastAsia" w:hAnsi="Times roman" w:cs="Times New Roman"/>
          <w:i/>
          <w:sz w:val="24"/>
          <w:szCs w:val="24"/>
        </w:rPr>
        <w:t>ivision AUO</w:t>
      </w:r>
    </w:p>
    <w:p w14:paraId="14C68FCB" w14:textId="7FAAF882" w:rsidR="004838BE" w:rsidRPr="00162002" w:rsidRDefault="00BD5DB8" w:rsidP="00BD5DB8">
      <w:pPr>
        <w:widowControl w:val="0"/>
        <w:autoSpaceDE w:val="0"/>
        <w:autoSpaceDN w:val="0"/>
        <w:adjustRightInd w:val="0"/>
        <w:spacing w:after="0" w:line="240" w:lineRule="auto"/>
        <w:rPr>
          <w:rFonts w:ascii="Times roman" w:eastAsiaTheme="minorEastAsia" w:hAnsi="Times roman" w:cs="Times New Roman" w:hint="eastAsia"/>
          <w:i/>
          <w:sz w:val="24"/>
          <w:szCs w:val="24"/>
        </w:rPr>
      </w:pPr>
      <w:r w:rsidRPr="00162002">
        <w:rPr>
          <w:rFonts w:ascii="Times roman" w:eastAsiaTheme="minorEastAsia" w:hAnsi="Times roman" w:cs="Times New Roman"/>
          <w:i/>
          <w:sz w:val="24"/>
          <w:szCs w:val="24"/>
        </w:rPr>
        <w:t> </w:t>
      </w:r>
    </w:p>
    <w:p w14:paraId="3EC37A4E" w14:textId="6A0F6A11" w:rsidR="00206F3B" w:rsidRPr="00B616DE" w:rsidRDefault="00F26370" w:rsidP="00F26370">
      <w:pPr>
        <w:widowControl w:val="0"/>
        <w:autoSpaceDE w:val="0"/>
        <w:autoSpaceDN w:val="0"/>
        <w:adjustRightInd w:val="0"/>
        <w:spacing w:after="0" w:line="240" w:lineRule="auto"/>
        <w:rPr>
          <w:rFonts w:ascii="Times roman" w:eastAsiaTheme="minorEastAsia" w:hAnsi="Times roman" w:cs="Times New Roman" w:hint="eastAsia"/>
          <w:sz w:val="24"/>
          <w:szCs w:val="24"/>
        </w:rPr>
      </w:pPr>
      <w:r>
        <w:rPr>
          <w:rFonts w:ascii="Times roman" w:eastAsiaTheme="minorEastAsia" w:hAnsi="Times roman" w:cs="Times New Roman"/>
          <w:sz w:val="24"/>
          <w:szCs w:val="24"/>
        </w:rPr>
        <w:t>4.  </w:t>
      </w:r>
      <w:r w:rsidR="004838BE" w:rsidRPr="00B616DE">
        <w:rPr>
          <w:rFonts w:ascii="Times roman" w:eastAsiaTheme="minorEastAsia" w:hAnsi="Times roman" w:cs="Times New Roman"/>
          <w:sz w:val="24"/>
          <w:szCs w:val="24"/>
        </w:rPr>
        <w:t xml:space="preserve">What is your budget planning process? </w:t>
      </w:r>
      <w:r>
        <w:rPr>
          <w:rFonts w:ascii="Times roman" w:eastAsiaTheme="minorEastAsia" w:hAnsi="Times roman" w:cs="Times New Roman"/>
          <w:sz w:val="24"/>
          <w:szCs w:val="24"/>
        </w:rPr>
        <w:t> How do you prioritize resource</w:t>
      </w:r>
      <w:r w:rsidR="00BD5DB8" w:rsidRPr="00B616DE">
        <w:rPr>
          <w:rFonts w:ascii="Times roman" w:eastAsiaTheme="minorEastAsia" w:hAnsi="Times roman" w:cs="Times New Roman"/>
          <w:sz w:val="24"/>
          <w:szCs w:val="24"/>
        </w:rPr>
        <w:t xml:space="preserve"> </w:t>
      </w:r>
      <w:r w:rsidR="004838BE" w:rsidRPr="00B616DE">
        <w:rPr>
          <w:rFonts w:ascii="Times roman" w:eastAsiaTheme="minorEastAsia" w:hAnsi="Times roman" w:cs="Times New Roman"/>
          <w:sz w:val="24"/>
          <w:szCs w:val="24"/>
        </w:rPr>
        <w:t>allocation within the div</w:t>
      </w:r>
      <w:r w:rsidR="00AA65BF" w:rsidRPr="00B616DE">
        <w:rPr>
          <w:rFonts w:ascii="Times roman" w:eastAsiaTheme="minorEastAsia" w:hAnsi="Times roman" w:cs="Times New Roman"/>
          <w:sz w:val="24"/>
          <w:szCs w:val="24"/>
        </w:rPr>
        <w:t xml:space="preserve">ision?   </w:t>
      </w:r>
      <w:r w:rsidR="00B025DC" w:rsidRPr="00B616DE">
        <w:rPr>
          <w:rFonts w:ascii="Times roman" w:eastAsiaTheme="minorEastAsia" w:hAnsi="Times roman" w:cs="Times New Roman"/>
          <w:sz w:val="24"/>
          <w:szCs w:val="24"/>
        </w:rPr>
        <w:t xml:space="preserve">  </w:t>
      </w:r>
    </w:p>
    <w:p w14:paraId="78B235C4" w14:textId="77777777" w:rsidR="00F26370" w:rsidRDefault="00F26370" w:rsidP="00206F3B">
      <w:pPr>
        <w:widowControl w:val="0"/>
        <w:autoSpaceDE w:val="0"/>
        <w:autoSpaceDN w:val="0"/>
        <w:adjustRightInd w:val="0"/>
        <w:spacing w:after="0" w:line="240" w:lineRule="auto"/>
        <w:ind w:left="720" w:firstLine="720"/>
        <w:rPr>
          <w:rFonts w:ascii="Times roman" w:eastAsiaTheme="minorEastAsia" w:hAnsi="Times roman" w:cs="Times New Roman" w:hint="eastAsia"/>
          <w:sz w:val="24"/>
          <w:szCs w:val="24"/>
        </w:rPr>
      </w:pPr>
    </w:p>
    <w:p w14:paraId="6C64F905" w14:textId="67C59145" w:rsidR="00F26370" w:rsidRPr="00B616DE" w:rsidRDefault="00B025DC" w:rsidP="00626976">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 xml:space="preserve">AS General= </w:t>
      </w:r>
      <w:r w:rsidR="006226A7" w:rsidRPr="00B616DE">
        <w:rPr>
          <w:rFonts w:ascii="Times roman" w:eastAsiaTheme="minorEastAsia" w:hAnsi="Times roman" w:cs="Times New Roman"/>
          <w:sz w:val="24"/>
          <w:szCs w:val="24"/>
        </w:rPr>
        <w:tab/>
      </w:r>
      <w:r w:rsidR="006226A7" w:rsidRPr="00B616DE">
        <w:rPr>
          <w:rFonts w:ascii="Times roman" w:eastAsiaTheme="minorEastAsia" w:hAnsi="Times roman" w:cs="Times New Roman"/>
          <w:sz w:val="24"/>
          <w:szCs w:val="24"/>
        </w:rPr>
        <w:tab/>
        <w:t>$43,757.00</w:t>
      </w:r>
    </w:p>
    <w:p w14:paraId="72A4FA34" w14:textId="2C21BE91" w:rsidR="00206F3B" w:rsidRPr="00B616DE" w:rsidRDefault="00206F3B" w:rsidP="00626976">
      <w:pPr>
        <w:widowControl w:val="0"/>
        <w:autoSpaceDE w:val="0"/>
        <w:autoSpaceDN w:val="0"/>
        <w:adjustRightInd w:val="0"/>
        <w:spacing w:after="0" w:line="240" w:lineRule="auto"/>
        <w:rPr>
          <w:rFonts w:ascii="Times roman" w:eastAsiaTheme="minorEastAsia" w:hAnsi="Times roman" w:cs="Times New Roman" w:hint="eastAsia"/>
          <w:i/>
          <w:sz w:val="24"/>
          <w:szCs w:val="24"/>
        </w:rPr>
      </w:pPr>
      <w:r w:rsidRPr="00B616DE">
        <w:rPr>
          <w:rFonts w:ascii="Times roman" w:eastAsiaTheme="minorEastAsia" w:hAnsi="Times roman" w:cs="Times New Roman"/>
          <w:i/>
          <w:sz w:val="24"/>
          <w:szCs w:val="24"/>
        </w:rPr>
        <w:t>Curriculum, Scheduling, Equity, ICCE, Honors, Academic Senate, Classified Senate, Staff Development</w:t>
      </w:r>
      <w:r w:rsidR="00B12A2B" w:rsidRPr="00B616DE">
        <w:rPr>
          <w:rFonts w:ascii="Times roman" w:eastAsiaTheme="minorEastAsia" w:hAnsi="Times roman" w:cs="Times New Roman"/>
          <w:i/>
          <w:sz w:val="24"/>
          <w:szCs w:val="24"/>
        </w:rPr>
        <w:t>, etc.</w:t>
      </w:r>
      <w:r w:rsidRPr="00B616DE">
        <w:rPr>
          <w:rFonts w:ascii="Times roman" w:eastAsiaTheme="minorEastAsia" w:hAnsi="Times roman" w:cs="Times New Roman"/>
          <w:i/>
          <w:sz w:val="24"/>
          <w:szCs w:val="24"/>
        </w:rPr>
        <w:t xml:space="preserve"> </w:t>
      </w:r>
    </w:p>
    <w:p w14:paraId="5C1167F4" w14:textId="77777777" w:rsidR="00206F3B" w:rsidRPr="00B616DE" w:rsidRDefault="00206F3B" w:rsidP="00206F3B">
      <w:pPr>
        <w:widowControl w:val="0"/>
        <w:autoSpaceDE w:val="0"/>
        <w:autoSpaceDN w:val="0"/>
        <w:adjustRightInd w:val="0"/>
        <w:spacing w:after="0" w:line="240" w:lineRule="auto"/>
        <w:ind w:left="720" w:firstLine="720"/>
        <w:rPr>
          <w:rFonts w:ascii="Times roman" w:eastAsiaTheme="minorEastAsia" w:hAnsi="Times roman" w:cs="Times New Roman" w:hint="eastAsia"/>
          <w:sz w:val="24"/>
          <w:szCs w:val="24"/>
        </w:rPr>
      </w:pPr>
    </w:p>
    <w:p w14:paraId="3A07094B" w14:textId="2CC4661F" w:rsidR="00B025DC" w:rsidRPr="00B616DE" w:rsidRDefault="00B025DC" w:rsidP="00626976">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LinC=</w:t>
      </w:r>
      <w:r w:rsidR="006226A7" w:rsidRPr="00B616DE">
        <w:rPr>
          <w:rFonts w:ascii="Times roman" w:eastAsiaTheme="minorEastAsia" w:hAnsi="Times roman" w:cs="Times New Roman"/>
          <w:sz w:val="24"/>
          <w:szCs w:val="24"/>
        </w:rPr>
        <w:tab/>
      </w:r>
      <w:r w:rsidR="006226A7" w:rsidRPr="00B616DE">
        <w:rPr>
          <w:rFonts w:ascii="Times roman" w:eastAsiaTheme="minorEastAsia" w:hAnsi="Times roman" w:cs="Times New Roman"/>
          <w:sz w:val="24"/>
          <w:szCs w:val="24"/>
        </w:rPr>
        <w:tab/>
      </w:r>
      <w:r w:rsidR="006226A7" w:rsidRPr="00B616DE">
        <w:rPr>
          <w:rFonts w:ascii="Times roman" w:eastAsiaTheme="minorEastAsia" w:hAnsi="Times roman" w:cs="Times New Roman"/>
          <w:sz w:val="24"/>
          <w:szCs w:val="24"/>
        </w:rPr>
        <w:tab/>
        <w:t>$31,050.00</w:t>
      </w:r>
    </w:p>
    <w:p w14:paraId="3E1F912E" w14:textId="77777777" w:rsidR="00206F3B" w:rsidRPr="00B616DE" w:rsidRDefault="00206F3B" w:rsidP="00206F3B">
      <w:pPr>
        <w:widowControl w:val="0"/>
        <w:autoSpaceDE w:val="0"/>
        <w:autoSpaceDN w:val="0"/>
        <w:adjustRightInd w:val="0"/>
        <w:spacing w:after="0" w:line="240" w:lineRule="auto"/>
        <w:ind w:left="720" w:firstLine="720"/>
        <w:rPr>
          <w:rFonts w:ascii="Times roman" w:eastAsiaTheme="minorEastAsia" w:hAnsi="Times roman" w:cs="Times New Roman" w:hint="eastAsia"/>
          <w:sz w:val="24"/>
          <w:szCs w:val="24"/>
        </w:rPr>
      </w:pPr>
    </w:p>
    <w:p w14:paraId="20871525" w14:textId="77B5811A" w:rsidR="004838BE" w:rsidRPr="00B616DE" w:rsidRDefault="006226A7" w:rsidP="00626976">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Total Fund 14=</w:t>
      </w:r>
      <w:r w:rsidRPr="00B616DE">
        <w:rPr>
          <w:rFonts w:ascii="Times roman" w:eastAsiaTheme="minorEastAsia" w:hAnsi="Times roman" w:cs="Times New Roman"/>
          <w:sz w:val="24"/>
          <w:szCs w:val="24"/>
        </w:rPr>
        <w:tab/>
      </w:r>
      <w:r w:rsidR="00B025DC" w:rsidRPr="00B616DE">
        <w:rPr>
          <w:rFonts w:ascii="Times roman" w:eastAsiaTheme="minorEastAsia" w:hAnsi="Times roman" w:cs="Times New Roman"/>
          <w:sz w:val="24"/>
          <w:szCs w:val="24"/>
        </w:rPr>
        <w:t>$74,807</w:t>
      </w:r>
    </w:p>
    <w:p w14:paraId="14D1BC1B" w14:textId="77777777" w:rsidR="00B12A2B" w:rsidRPr="00B616DE" w:rsidRDefault="00B12A2B" w:rsidP="00206F3B">
      <w:pPr>
        <w:widowControl w:val="0"/>
        <w:autoSpaceDE w:val="0"/>
        <w:autoSpaceDN w:val="0"/>
        <w:adjustRightInd w:val="0"/>
        <w:spacing w:after="0" w:line="240" w:lineRule="auto"/>
        <w:ind w:left="720" w:firstLine="720"/>
        <w:rPr>
          <w:rFonts w:ascii="Times roman" w:eastAsiaTheme="minorEastAsia" w:hAnsi="Times roman" w:cs="Times New Roman" w:hint="eastAsia"/>
          <w:sz w:val="24"/>
          <w:szCs w:val="24"/>
        </w:rPr>
      </w:pPr>
    </w:p>
    <w:p w14:paraId="7E6F52ED" w14:textId="6230737B" w:rsidR="00206F3B" w:rsidRPr="00B616DE" w:rsidRDefault="00206F3B" w:rsidP="00626976">
      <w:pPr>
        <w:widowControl w:val="0"/>
        <w:autoSpaceDE w:val="0"/>
        <w:autoSpaceDN w:val="0"/>
        <w:adjustRightInd w:val="0"/>
        <w:spacing w:after="0" w:line="240" w:lineRule="auto"/>
        <w:rPr>
          <w:rFonts w:ascii="Times roman" w:eastAsiaTheme="minorEastAsia" w:hAnsi="Times roman" w:cs="Times New Roman" w:hint="eastAsia"/>
          <w:i/>
          <w:sz w:val="24"/>
          <w:szCs w:val="24"/>
        </w:rPr>
      </w:pPr>
      <w:r w:rsidRPr="00B616DE">
        <w:rPr>
          <w:rFonts w:ascii="Times roman" w:eastAsiaTheme="minorEastAsia" w:hAnsi="Times roman" w:cs="Times New Roman"/>
          <w:i/>
          <w:sz w:val="24"/>
          <w:szCs w:val="24"/>
        </w:rPr>
        <w:t>“B” budget is insufficient to cover operating costs of all areas under Academic Services, so we have relied on augmentation funds from VP of Instruction, Academic Services Night of Magic Funds, DASB,</w:t>
      </w:r>
      <w:r w:rsidR="00B12A2B" w:rsidRPr="00B616DE">
        <w:rPr>
          <w:rFonts w:ascii="Times roman" w:eastAsiaTheme="minorEastAsia" w:hAnsi="Times roman" w:cs="Times New Roman"/>
          <w:i/>
          <w:sz w:val="24"/>
          <w:szCs w:val="24"/>
        </w:rPr>
        <w:t xml:space="preserve"> </w:t>
      </w:r>
      <w:r w:rsidRPr="00B616DE">
        <w:rPr>
          <w:rFonts w:ascii="Times roman" w:eastAsiaTheme="minorEastAsia" w:hAnsi="Times roman" w:cs="Times New Roman"/>
          <w:i/>
          <w:sz w:val="24"/>
          <w:szCs w:val="24"/>
        </w:rPr>
        <w:t xml:space="preserve">and Federal, Private and State grant funds </w:t>
      </w:r>
      <w:r w:rsidR="00B12A2B" w:rsidRPr="00B616DE">
        <w:rPr>
          <w:rFonts w:ascii="Times roman" w:eastAsiaTheme="minorEastAsia" w:hAnsi="Times roman" w:cs="Times New Roman"/>
          <w:i/>
          <w:sz w:val="24"/>
          <w:szCs w:val="24"/>
        </w:rPr>
        <w:t>to carry out programming for the campus.</w:t>
      </w:r>
      <w:r w:rsidRPr="00B616DE">
        <w:rPr>
          <w:rFonts w:ascii="Times roman" w:eastAsiaTheme="minorEastAsia" w:hAnsi="Times roman" w:cs="Times New Roman"/>
          <w:i/>
          <w:sz w:val="24"/>
          <w:szCs w:val="24"/>
        </w:rPr>
        <w:t xml:space="preserve">  </w:t>
      </w:r>
    </w:p>
    <w:p w14:paraId="493F3998" w14:textId="77777777" w:rsidR="00206F3B" w:rsidRPr="00B616DE" w:rsidRDefault="00206F3B" w:rsidP="00206F3B">
      <w:pPr>
        <w:widowControl w:val="0"/>
        <w:autoSpaceDE w:val="0"/>
        <w:autoSpaceDN w:val="0"/>
        <w:adjustRightInd w:val="0"/>
        <w:spacing w:after="0" w:line="240" w:lineRule="auto"/>
        <w:ind w:left="1440"/>
        <w:rPr>
          <w:rFonts w:ascii="Times roman" w:eastAsiaTheme="minorEastAsia" w:hAnsi="Times roman" w:cs="Times New Roman" w:hint="eastAsia"/>
          <w:i/>
          <w:sz w:val="24"/>
          <w:szCs w:val="24"/>
        </w:rPr>
      </w:pPr>
    </w:p>
    <w:p w14:paraId="79430155" w14:textId="0527BD16" w:rsidR="00982B6D" w:rsidRPr="00B616DE" w:rsidRDefault="00626976" w:rsidP="00626976">
      <w:pPr>
        <w:widowControl w:val="0"/>
        <w:autoSpaceDE w:val="0"/>
        <w:autoSpaceDN w:val="0"/>
        <w:adjustRightInd w:val="0"/>
        <w:spacing w:after="0" w:line="240" w:lineRule="auto"/>
        <w:rPr>
          <w:rFonts w:ascii="Times roman" w:eastAsiaTheme="minorEastAsia" w:hAnsi="Times roman" w:cs="Times New Roman" w:hint="eastAsia"/>
          <w:i/>
          <w:sz w:val="24"/>
          <w:szCs w:val="24"/>
        </w:rPr>
      </w:pPr>
      <w:r>
        <w:rPr>
          <w:rFonts w:ascii="Times roman" w:eastAsiaTheme="minorEastAsia" w:hAnsi="Times roman" w:cs="Times New Roman"/>
          <w:i/>
          <w:sz w:val="24"/>
          <w:szCs w:val="24"/>
        </w:rPr>
        <w:t>B</w:t>
      </w:r>
      <w:r w:rsidR="00206F3B" w:rsidRPr="00B616DE">
        <w:rPr>
          <w:rFonts w:ascii="Times roman" w:eastAsiaTheme="minorEastAsia" w:hAnsi="Times roman" w:cs="Times New Roman"/>
          <w:i/>
          <w:sz w:val="24"/>
          <w:szCs w:val="24"/>
        </w:rPr>
        <w:t xml:space="preserve">udget is shared with the entire Division.  Resource allocation and Redistribution of “B” and Augmented funds are discussed individually with each dept. via monthly to bi-monthly staff meetings. </w:t>
      </w:r>
    </w:p>
    <w:p w14:paraId="415D958C" w14:textId="77777777" w:rsidR="00206F3B" w:rsidRPr="00B616DE" w:rsidRDefault="00206F3B" w:rsidP="00206F3B">
      <w:pPr>
        <w:widowControl w:val="0"/>
        <w:autoSpaceDE w:val="0"/>
        <w:autoSpaceDN w:val="0"/>
        <w:adjustRightInd w:val="0"/>
        <w:spacing w:after="0" w:line="240" w:lineRule="auto"/>
        <w:rPr>
          <w:rFonts w:ascii="Times roman" w:eastAsiaTheme="minorEastAsia" w:hAnsi="Times roman" w:cs="Times New Roman" w:hint="eastAsia"/>
          <w:sz w:val="24"/>
          <w:szCs w:val="24"/>
        </w:rPr>
      </w:pPr>
    </w:p>
    <w:p w14:paraId="27024F7D" w14:textId="77CB2699" w:rsidR="001C2AA3" w:rsidRPr="00B616DE" w:rsidRDefault="00982B6D" w:rsidP="00B12A2B">
      <w:pPr>
        <w:rPr>
          <w:rFonts w:ascii="Times roman" w:eastAsiaTheme="minorEastAsia" w:hAnsi="Times roman" w:cs="Times New Roman" w:hint="eastAsia"/>
          <w:sz w:val="24"/>
          <w:szCs w:val="24"/>
        </w:rPr>
      </w:pPr>
      <w:r w:rsidRPr="00B616DE">
        <w:rPr>
          <w:rFonts w:ascii="Times roman" w:eastAsiaTheme="minorEastAsia" w:hAnsi="Times roman"/>
          <w:b/>
          <w:sz w:val="28"/>
          <w:szCs w:val="28"/>
        </w:rPr>
        <w:t>Equity Office</w:t>
      </w:r>
      <w:r w:rsidR="001C2AA3" w:rsidRPr="00B616DE">
        <w:rPr>
          <w:rFonts w:ascii="Times roman" w:eastAsiaTheme="minorEastAsia" w:hAnsi="Times roman" w:cs="Times New Roman"/>
          <w:sz w:val="24"/>
          <w:szCs w:val="24"/>
        </w:rPr>
        <w:t> </w:t>
      </w:r>
    </w:p>
    <w:p w14:paraId="1FC2F003" w14:textId="77777777" w:rsidR="001E21C1" w:rsidRPr="00B616DE" w:rsidRDefault="00EF46BA" w:rsidP="00EF46BA">
      <w:pPr>
        <w:ind w:left="720"/>
        <w:rPr>
          <w:rFonts w:ascii="Times roman" w:eastAsiaTheme="minorEastAsia" w:hAnsi="Times roman" w:cs="Times New Roman" w:hint="eastAsia"/>
          <w:i/>
          <w:sz w:val="24"/>
          <w:szCs w:val="24"/>
        </w:rPr>
      </w:pPr>
      <w:r w:rsidRPr="00B616DE">
        <w:rPr>
          <w:rFonts w:ascii="Times roman" w:eastAsiaTheme="minorEastAsia" w:hAnsi="Times roman" w:cs="Times New Roman"/>
          <w:i/>
          <w:sz w:val="24"/>
          <w:szCs w:val="24"/>
        </w:rPr>
        <w:t xml:space="preserve">The Equity Office does not offer courses that generate enrollment.  However, the office is charged with supporting the campus on identifying effective student </w:t>
      </w:r>
    </w:p>
    <w:p w14:paraId="50698C37" w14:textId="77777777" w:rsidR="001E21C1" w:rsidRPr="00B616DE" w:rsidRDefault="001E21C1" w:rsidP="00EF46BA">
      <w:pPr>
        <w:ind w:left="720"/>
        <w:rPr>
          <w:rFonts w:ascii="Times roman" w:eastAsiaTheme="minorEastAsia" w:hAnsi="Times roman" w:cs="Times New Roman" w:hint="eastAsia"/>
          <w:i/>
          <w:sz w:val="24"/>
          <w:szCs w:val="24"/>
        </w:rPr>
      </w:pPr>
    </w:p>
    <w:p w14:paraId="538DF610" w14:textId="147E6807" w:rsidR="00EF46BA" w:rsidRPr="00B616DE" w:rsidRDefault="00EF46BA" w:rsidP="00626976">
      <w:pPr>
        <w:rPr>
          <w:rFonts w:ascii="Times roman" w:eastAsiaTheme="minorEastAsia" w:hAnsi="Times roman" w:hint="eastAsia"/>
          <w:b/>
          <w:i/>
          <w:sz w:val="28"/>
          <w:szCs w:val="28"/>
        </w:rPr>
      </w:pPr>
      <w:r w:rsidRPr="00B616DE">
        <w:rPr>
          <w:rFonts w:ascii="Times roman" w:eastAsiaTheme="minorEastAsia" w:hAnsi="Times roman" w:cs="Times New Roman"/>
          <w:i/>
          <w:sz w:val="24"/>
          <w:szCs w:val="24"/>
        </w:rPr>
        <w:t xml:space="preserve">success models and pedagogies and generating respectful conversation and dialogue about how individual areas and the campus as a whole can implement these effective models.   PLO assessment results show a need for more resource allocation to coordinate and carry out Equity initiatives. </w:t>
      </w:r>
    </w:p>
    <w:p w14:paraId="155FA147" w14:textId="2DFD9969" w:rsidR="001C2AA3" w:rsidRPr="00626976" w:rsidRDefault="00626976" w:rsidP="00626976">
      <w:pPr>
        <w:rPr>
          <w:rFonts w:ascii="Times roman" w:hAnsi="Times roman"/>
          <w:sz w:val="24"/>
          <w:szCs w:val="24"/>
        </w:rPr>
      </w:pPr>
      <w:r>
        <w:rPr>
          <w:rFonts w:ascii="Times roman" w:hAnsi="Times roman"/>
          <w:sz w:val="24"/>
          <w:szCs w:val="24"/>
        </w:rPr>
        <w:t>1.</w:t>
      </w:r>
      <w:r w:rsidR="001C2AA3" w:rsidRPr="00626976">
        <w:rPr>
          <w:rFonts w:ascii="Times roman" w:hAnsi="Times roman"/>
          <w:sz w:val="24"/>
          <w:szCs w:val="24"/>
        </w:rPr>
        <w:t>If approximately 55% of the director’s time is spent on administrative duties, why is the request for a FT admin position (at 100%)?</w:t>
      </w:r>
    </w:p>
    <w:p w14:paraId="62943BA4" w14:textId="77777777" w:rsidR="001C2AA3" w:rsidRPr="00626976" w:rsidRDefault="001C2AA3" w:rsidP="00626976">
      <w:pPr>
        <w:rPr>
          <w:rFonts w:ascii="Times roman" w:hAnsi="Times roman"/>
          <w:i/>
          <w:sz w:val="24"/>
          <w:szCs w:val="24"/>
        </w:rPr>
      </w:pPr>
      <w:r w:rsidRPr="00626976">
        <w:rPr>
          <w:rFonts w:ascii="Times roman" w:hAnsi="Times roman"/>
          <w:i/>
          <w:sz w:val="24"/>
          <w:szCs w:val="24"/>
        </w:rPr>
        <w:t xml:space="preserve">The Director cannot afford to spend more than 55% of her time on administrative duties. The Equity Office does have a student assistant that helps with much of the remaining administrative functions, although this should not be the responsibility of a student assistant. There are many responsibilities that simply are not addressed because of the lack of staffing, such as updating regularly certificates, databases, files, processing student volunteer applications, providing timely program outreach, website updates, budget updates, EO training and outreach, etc.  The office cannot continue to provide quality services, EO functions, and meet the demands for equity planning support services without a full-time administrative coordinator. It would be unreasonable to expect the Office of Staff and Organizational Development to function without both a coordinator and director, which is what the Equity Office has been doing. The Equity Office can simply not continue in this way if campus is serious about equity work and maintaining a high level of quality services and programming. </w:t>
      </w:r>
    </w:p>
    <w:p w14:paraId="6BC0E5A2" w14:textId="77777777" w:rsidR="001C2AA3" w:rsidRPr="00B616DE" w:rsidRDefault="001C2AA3" w:rsidP="001C2AA3">
      <w:pPr>
        <w:pStyle w:val="ListParagraph"/>
        <w:rPr>
          <w:rFonts w:ascii="Times roman" w:hAnsi="Times roman"/>
          <w:sz w:val="24"/>
          <w:szCs w:val="24"/>
        </w:rPr>
      </w:pPr>
    </w:p>
    <w:p w14:paraId="08EF0DC3" w14:textId="34EAA62B" w:rsidR="001C2AA3" w:rsidRPr="00626976" w:rsidRDefault="00626976" w:rsidP="00626976">
      <w:pPr>
        <w:rPr>
          <w:rFonts w:ascii="Times roman" w:hAnsi="Times roman"/>
          <w:sz w:val="24"/>
          <w:szCs w:val="24"/>
        </w:rPr>
      </w:pPr>
      <w:r>
        <w:rPr>
          <w:rFonts w:ascii="Times roman" w:hAnsi="Times roman"/>
          <w:sz w:val="24"/>
          <w:szCs w:val="24"/>
        </w:rPr>
        <w:t>2.</w:t>
      </w:r>
      <w:r w:rsidR="001C2AA3" w:rsidRPr="00626976">
        <w:rPr>
          <w:rFonts w:ascii="Times roman" w:hAnsi="Times roman"/>
          <w:sz w:val="24"/>
          <w:szCs w:val="24"/>
        </w:rPr>
        <w:t>The Civic Engagement program would like to share a FT classified/admin support position. Did you agree to this? Would this be feasible?</w:t>
      </w:r>
    </w:p>
    <w:p w14:paraId="19E53355" w14:textId="3EA490AB" w:rsidR="001C2AA3" w:rsidRPr="00626976" w:rsidRDefault="001C2AA3" w:rsidP="00626976">
      <w:pPr>
        <w:rPr>
          <w:rFonts w:ascii="Times roman" w:hAnsi="Times roman"/>
          <w:i/>
          <w:sz w:val="24"/>
          <w:szCs w:val="24"/>
        </w:rPr>
      </w:pPr>
      <w:r w:rsidRPr="00626976">
        <w:rPr>
          <w:rFonts w:ascii="Times roman" w:hAnsi="Times roman"/>
          <w:i/>
          <w:sz w:val="24"/>
          <w:szCs w:val="24"/>
        </w:rPr>
        <w:t xml:space="preserve">Both offices have agreed that this would be a useful start, if there are no other options. It is feasible. </w:t>
      </w:r>
    </w:p>
    <w:p w14:paraId="28F5818F" w14:textId="77777777" w:rsidR="00626976" w:rsidRDefault="00626976" w:rsidP="00982B6D">
      <w:pPr>
        <w:rPr>
          <w:rFonts w:ascii="Times roman" w:eastAsiaTheme="minorEastAsia" w:hAnsi="Times roman" w:hint="eastAsia"/>
          <w:b/>
          <w:sz w:val="28"/>
          <w:szCs w:val="28"/>
        </w:rPr>
      </w:pPr>
    </w:p>
    <w:p w14:paraId="3B9865D6" w14:textId="77777777" w:rsidR="00982B6D" w:rsidRPr="00B616DE" w:rsidRDefault="00982B6D" w:rsidP="00982B6D">
      <w:pPr>
        <w:rPr>
          <w:rFonts w:ascii="Times roman" w:eastAsiaTheme="minorEastAsia" w:hAnsi="Times roman" w:hint="eastAsia"/>
          <w:b/>
          <w:sz w:val="28"/>
          <w:szCs w:val="28"/>
        </w:rPr>
      </w:pPr>
      <w:r w:rsidRPr="00B616DE">
        <w:rPr>
          <w:rFonts w:ascii="Times roman" w:eastAsiaTheme="minorEastAsia" w:hAnsi="Times roman"/>
          <w:b/>
          <w:sz w:val="28"/>
          <w:szCs w:val="28"/>
        </w:rPr>
        <w:t>Civic Engagement</w:t>
      </w:r>
    </w:p>
    <w:p w14:paraId="722593B4" w14:textId="61C50865" w:rsidR="00160DCF" w:rsidRPr="00626976" w:rsidRDefault="00626976" w:rsidP="00626976">
      <w:pPr>
        <w:widowControl w:val="0"/>
        <w:autoSpaceDE w:val="0"/>
        <w:autoSpaceDN w:val="0"/>
        <w:adjustRightInd w:val="0"/>
        <w:spacing w:after="0" w:line="240" w:lineRule="auto"/>
        <w:rPr>
          <w:rFonts w:ascii="Times roman" w:eastAsiaTheme="minorEastAsia" w:hAnsi="Times roman" w:cs="Times New Roman" w:hint="eastAsia"/>
          <w:sz w:val="24"/>
          <w:szCs w:val="24"/>
        </w:rPr>
      </w:pPr>
      <w:r>
        <w:rPr>
          <w:rFonts w:ascii="Times roman" w:eastAsiaTheme="minorEastAsia" w:hAnsi="Times roman" w:cs="Times New Roman"/>
          <w:sz w:val="24"/>
          <w:szCs w:val="24"/>
        </w:rPr>
        <w:t>1.</w:t>
      </w:r>
      <w:r w:rsidR="00160DCF" w:rsidRPr="00626976">
        <w:rPr>
          <w:rFonts w:ascii="Times roman" w:eastAsiaTheme="minorEastAsia" w:hAnsi="Times roman" w:cs="Times New Roman"/>
          <w:sz w:val="24"/>
          <w:szCs w:val="24"/>
        </w:rPr>
        <w:t xml:space="preserve">Reflecting back on your equity success rates, what specific initiatives have had the most positive impact on your success rates? How is your department sharing these effective practices among full-time and part-time faculty members? </w:t>
      </w:r>
      <w:r w:rsidR="00160DCF" w:rsidRPr="00626976">
        <w:rPr>
          <w:rFonts w:ascii="Times roman" w:eastAsiaTheme="minorEastAsia" w:hAnsi="Times roman" w:cs="Times New Roman"/>
          <w:sz w:val="24"/>
          <w:szCs w:val="24"/>
        </w:rPr>
        <w:t>‬</w:t>
      </w:r>
      <w:r w:rsidR="00160DCF" w:rsidRPr="00626976">
        <w:rPr>
          <w:rFonts w:ascii="Times roman" w:hAnsi="Times roman"/>
          <w:sz w:val="24"/>
          <w:szCs w:val="24"/>
        </w:rPr>
        <w:t>‬</w:t>
      </w:r>
      <w:r w:rsidR="00160DCF" w:rsidRPr="00626976">
        <w:rPr>
          <w:rFonts w:ascii="Times roman" w:hAnsi="Times roman"/>
          <w:sz w:val="24"/>
          <w:szCs w:val="24"/>
        </w:rPr>
        <w:t>‬</w:t>
      </w:r>
      <w:r w:rsidR="00160DCF" w:rsidRPr="00626976">
        <w:rPr>
          <w:rFonts w:ascii="Times roman" w:hAnsi="Times roman"/>
          <w:sz w:val="24"/>
          <w:szCs w:val="24"/>
        </w:rPr>
        <w:t>‬</w:t>
      </w:r>
      <w:r w:rsidR="00160DCF" w:rsidRPr="00626976">
        <w:rPr>
          <w:rFonts w:ascii="Times roman" w:hAnsi="Times roman"/>
          <w:sz w:val="24"/>
          <w:szCs w:val="24"/>
        </w:rPr>
        <w:t>‬</w:t>
      </w:r>
    </w:p>
    <w:p w14:paraId="26A056C7" w14:textId="77777777" w:rsidR="00160DCF" w:rsidRPr="00B616DE" w:rsidRDefault="00160DCF" w:rsidP="00160DCF">
      <w:pPr>
        <w:widowControl w:val="0"/>
        <w:autoSpaceDE w:val="0"/>
        <w:autoSpaceDN w:val="0"/>
        <w:adjustRightInd w:val="0"/>
        <w:spacing w:after="0" w:line="240" w:lineRule="auto"/>
        <w:rPr>
          <w:rFonts w:ascii="Times roman" w:hAnsi="Times roman"/>
          <w:sz w:val="24"/>
          <w:szCs w:val="24"/>
        </w:rPr>
      </w:pPr>
    </w:p>
    <w:p w14:paraId="5EDFEA86" w14:textId="77777777" w:rsidR="00626976" w:rsidRDefault="00626976" w:rsidP="00626976">
      <w:pPr>
        <w:widowControl w:val="0"/>
        <w:autoSpaceDE w:val="0"/>
        <w:autoSpaceDN w:val="0"/>
        <w:adjustRightInd w:val="0"/>
        <w:spacing w:after="0" w:line="240" w:lineRule="auto"/>
        <w:rPr>
          <w:rFonts w:ascii="Times roman" w:hAnsi="Times roman"/>
          <w:sz w:val="24"/>
          <w:szCs w:val="24"/>
        </w:rPr>
      </w:pPr>
    </w:p>
    <w:p w14:paraId="702DE9D4" w14:textId="77777777" w:rsidR="00160DCF" w:rsidRPr="00626976" w:rsidRDefault="00160DCF" w:rsidP="00626976">
      <w:pPr>
        <w:widowControl w:val="0"/>
        <w:autoSpaceDE w:val="0"/>
        <w:autoSpaceDN w:val="0"/>
        <w:adjustRightInd w:val="0"/>
        <w:spacing w:after="0" w:line="240" w:lineRule="auto"/>
        <w:rPr>
          <w:rFonts w:ascii="Times roman" w:hAnsi="Times roman"/>
          <w:i/>
          <w:sz w:val="24"/>
          <w:szCs w:val="24"/>
        </w:rPr>
      </w:pPr>
      <w:r w:rsidRPr="00626976">
        <w:rPr>
          <w:rFonts w:ascii="Times roman" w:hAnsi="Times roman"/>
          <w:i/>
          <w:sz w:val="24"/>
          <w:szCs w:val="24"/>
        </w:rPr>
        <w:t>In our LSC program believe we have closed the achievement gap because:</w:t>
      </w:r>
    </w:p>
    <w:p w14:paraId="2C706C8B" w14:textId="77777777" w:rsidR="00160DCF" w:rsidRPr="00626976" w:rsidRDefault="00160DCF" w:rsidP="00D36BB5">
      <w:pPr>
        <w:pStyle w:val="ListParagraph"/>
        <w:widowControl w:val="0"/>
        <w:numPr>
          <w:ilvl w:val="0"/>
          <w:numId w:val="17"/>
        </w:numPr>
        <w:autoSpaceDE w:val="0"/>
        <w:autoSpaceDN w:val="0"/>
        <w:adjustRightInd w:val="0"/>
        <w:spacing w:after="0" w:line="240" w:lineRule="auto"/>
        <w:rPr>
          <w:rFonts w:ascii="Times roman" w:hAnsi="Times roman"/>
          <w:i/>
          <w:sz w:val="24"/>
          <w:szCs w:val="24"/>
        </w:rPr>
      </w:pPr>
      <w:r w:rsidRPr="00626976">
        <w:rPr>
          <w:rFonts w:ascii="Times roman" w:hAnsi="Times roman"/>
          <w:i/>
          <w:sz w:val="24"/>
          <w:szCs w:val="24"/>
        </w:rPr>
        <w:t>Our students are in a strong cohort</w:t>
      </w:r>
    </w:p>
    <w:p w14:paraId="7000D427" w14:textId="77777777" w:rsidR="00160DCF" w:rsidRPr="00626976" w:rsidRDefault="00160DCF" w:rsidP="00D36BB5">
      <w:pPr>
        <w:pStyle w:val="ListParagraph"/>
        <w:widowControl w:val="0"/>
        <w:numPr>
          <w:ilvl w:val="0"/>
          <w:numId w:val="17"/>
        </w:numPr>
        <w:autoSpaceDE w:val="0"/>
        <w:autoSpaceDN w:val="0"/>
        <w:adjustRightInd w:val="0"/>
        <w:spacing w:after="0" w:line="240" w:lineRule="auto"/>
        <w:rPr>
          <w:rFonts w:ascii="Times roman" w:hAnsi="Times roman"/>
          <w:i/>
          <w:sz w:val="24"/>
          <w:szCs w:val="24"/>
        </w:rPr>
      </w:pPr>
      <w:r w:rsidRPr="00626976">
        <w:rPr>
          <w:rFonts w:ascii="Times roman" w:hAnsi="Times roman"/>
          <w:i/>
          <w:sz w:val="24"/>
          <w:szCs w:val="24"/>
        </w:rPr>
        <w:t>We use support groups in all of the classes</w:t>
      </w:r>
    </w:p>
    <w:p w14:paraId="6AD7DD31" w14:textId="77777777" w:rsidR="00160DCF" w:rsidRPr="00626976" w:rsidRDefault="00160DCF" w:rsidP="00D36BB5">
      <w:pPr>
        <w:pStyle w:val="ListParagraph"/>
        <w:widowControl w:val="0"/>
        <w:numPr>
          <w:ilvl w:val="0"/>
          <w:numId w:val="17"/>
        </w:numPr>
        <w:autoSpaceDE w:val="0"/>
        <w:autoSpaceDN w:val="0"/>
        <w:adjustRightInd w:val="0"/>
        <w:spacing w:after="0" w:line="240" w:lineRule="auto"/>
        <w:rPr>
          <w:rFonts w:ascii="Times roman" w:hAnsi="Times roman"/>
          <w:i/>
          <w:sz w:val="24"/>
          <w:szCs w:val="24"/>
        </w:rPr>
      </w:pPr>
      <w:r w:rsidRPr="00626976">
        <w:rPr>
          <w:rFonts w:ascii="Times roman" w:hAnsi="Times roman"/>
          <w:i/>
          <w:sz w:val="24"/>
          <w:szCs w:val="24"/>
        </w:rPr>
        <w:t>The curriculum is very relevant and engaging to students</w:t>
      </w:r>
    </w:p>
    <w:p w14:paraId="21931CF3" w14:textId="77777777" w:rsidR="00D36BB5" w:rsidRPr="00626976" w:rsidRDefault="00D36BB5" w:rsidP="00160DCF">
      <w:pPr>
        <w:widowControl w:val="0"/>
        <w:autoSpaceDE w:val="0"/>
        <w:autoSpaceDN w:val="0"/>
        <w:adjustRightInd w:val="0"/>
        <w:spacing w:after="0" w:line="240" w:lineRule="auto"/>
        <w:ind w:firstLine="720"/>
        <w:rPr>
          <w:rFonts w:ascii="Times roman" w:eastAsiaTheme="minorEastAsia" w:hAnsi="Times roman" w:cs="Times New Roman" w:hint="eastAsia"/>
          <w:i/>
          <w:sz w:val="24"/>
          <w:szCs w:val="24"/>
        </w:rPr>
      </w:pPr>
    </w:p>
    <w:p w14:paraId="19F00314" w14:textId="1BC17B6A" w:rsidR="00160DCF" w:rsidRPr="00626976" w:rsidRDefault="00B12A2B" w:rsidP="00626976">
      <w:pPr>
        <w:widowControl w:val="0"/>
        <w:autoSpaceDE w:val="0"/>
        <w:autoSpaceDN w:val="0"/>
        <w:adjustRightInd w:val="0"/>
        <w:spacing w:after="0" w:line="240" w:lineRule="auto"/>
        <w:rPr>
          <w:rFonts w:ascii="Times roman" w:eastAsiaTheme="minorEastAsia" w:hAnsi="Times roman" w:cs="Times New Roman" w:hint="eastAsia"/>
          <w:i/>
          <w:sz w:val="24"/>
          <w:szCs w:val="24"/>
        </w:rPr>
      </w:pPr>
      <w:r w:rsidRPr="00626976">
        <w:rPr>
          <w:rFonts w:ascii="Times roman" w:eastAsiaTheme="minorEastAsia" w:hAnsi="Times roman" w:cs="Times New Roman"/>
          <w:i/>
          <w:sz w:val="24"/>
          <w:szCs w:val="24"/>
        </w:rPr>
        <w:t>We need to develop and offer</w:t>
      </w:r>
      <w:r w:rsidR="00160DCF" w:rsidRPr="00626976">
        <w:rPr>
          <w:rFonts w:ascii="Times roman" w:eastAsiaTheme="minorEastAsia" w:hAnsi="Times roman" w:cs="Times New Roman"/>
          <w:i/>
          <w:sz w:val="24"/>
          <w:szCs w:val="24"/>
        </w:rPr>
        <w:t xml:space="preserve"> a workshop on our support group methodology</w:t>
      </w:r>
      <w:r w:rsidRPr="00626976">
        <w:rPr>
          <w:rFonts w:ascii="Times roman" w:eastAsiaTheme="minorEastAsia" w:hAnsi="Times roman" w:cs="Times New Roman"/>
          <w:i/>
          <w:sz w:val="24"/>
          <w:szCs w:val="24"/>
        </w:rPr>
        <w:t>.</w:t>
      </w:r>
    </w:p>
    <w:p w14:paraId="27B2E76A" w14:textId="77777777" w:rsidR="00160DCF" w:rsidRPr="00B616DE" w:rsidRDefault="00160DCF" w:rsidP="00160DCF">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 </w:t>
      </w:r>
    </w:p>
    <w:p w14:paraId="15649C7C" w14:textId="77777777" w:rsidR="00160DCF" w:rsidRPr="00B616DE" w:rsidRDefault="00160DCF" w:rsidP="00626976">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2.  What do your SLO/PLO and Equity assessment results reveal about resources needed to achieve higher student success and retention rates? </w:t>
      </w:r>
    </w:p>
    <w:p w14:paraId="4FD405C1" w14:textId="77777777" w:rsidR="00160DCF" w:rsidRPr="00B616DE" w:rsidRDefault="00160DCF" w:rsidP="00160DCF">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 </w:t>
      </w:r>
    </w:p>
    <w:p w14:paraId="13EDAC9C" w14:textId="77777777" w:rsidR="00160DCF" w:rsidRPr="00626976" w:rsidRDefault="00160DCF" w:rsidP="00D36BB5">
      <w:pPr>
        <w:pStyle w:val="ListParagraph"/>
        <w:widowControl w:val="0"/>
        <w:numPr>
          <w:ilvl w:val="0"/>
          <w:numId w:val="18"/>
        </w:numPr>
        <w:autoSpaceDE w:val="0"/>
        <w:autoSpaceDN w:val="0"/>
        <w:adjustRightInd w:val="0"/>
        <w:spacing w:after="0" w:line="240" w:lineRule="auto"/>
        <w:rPr>
          <w:rFonts w:ascii="Times roman" w:eastAsiaTheme="minorEastAsia" w:hAnsi="Times roman" w:cs="Times New Roman" w:hint="eastAsia"/>
          <w:i/>
          <w:sz w:val="24"/>
          <w:szCs w:val="24"/>
        </w:rPr>
      </w:pPr>
      <w:r w:rsidRPr="00626976">
        <w:rPr>
          <w:rFonts w:ascii="Times roman" w:eastAsiaTheme="minorEastAsia" w:hAnsi="Times roman" w:cs="Times New Roman"/>
          <w:i/>
          <w:sz w:val="24"/>
          <w:szCs w:val="24"/>
        </w:rPr>
        <w:t>We need to do more to share best practices</w:t>
      </w:r>
    </w:p>
    <w:p w14:paraId="20039AF1" w14:textId="77777777" w:rsidR="00160DCF" w:rsidRPr="00626976" w:rsidRDefault="00160DCF" w:rsidP="00D36BB5">
      <w:pPr>
        <w:pStyle w:val="ListParagraph"/>
        <w:widowControl w:val="0"/>
        <w:numPr>
          <w:ilvl w:val="0"/>
          <w:numId w:val="18"/>
        </w:numPr>
        <w:autoSpaceDE w:val="0"/>
        <w:autoSpaceDN w:val="0"/>
        <w:adjustRightInd w:val="0"/>
        <w:spacing w:after="0" w:line="240" w:lineRule="auto"/>
        <w:rPr>
          <w:rFonts w:ascii="Times roman" w:eastAsiaTheme="minorEastAsia" w:hAnsi="Times roman" w:cs="Times New Roman" w:hint="eastAsia"/>
          <w:i/>
          <w:sz w:val="24"/>
          <w:szCs w:val="24"/>
        </w:rPr>
      </w:pPr>
      <w:r w:rsidRPr="00626976">
        <w:rPr>
          <w:rFonts w:ascii="Times roman" w:eastAsiaTheme="minorEastAsia" w:hAnsi="Times roman" w:cs="Times New Roman"/>
          <w:i/>
          <w:sz w:val="24"/>
          <w:szCs w:val="24"/>
        </w:rPr>
        <w:t>We need to take the time to analyze negative results</w:t>
      </w:r>
    </w:p>
    <w:p w14:paraId="455BC0DB" w14:textId="77777777" w:rsidR="00160DCF" w:rsidRPr="00B616DE" w:rsidRDefault="00160DCF" w:rsidP="00160DCF">
      <w:pPr>
        <w:widowControl w:val="0"/>
        <w:autoSpaceDE w:val="0"/>
        <w:autoSpaceDN w:val="0"/>
        <w:adjustRightInd w:val="0"/>
        <w:spacing w:after="0" w:line="240" w:lineRule="auto"/>
        <w:rPr>
          <w:rFonts w:ascii="Times roman" w:eastAsiaTheme="minorEastAsia" w:hAnsi="Times roman" w:cs="Times New Roman" w:hint="eastAsia"/>
          <w:sz w:val="24"/>
          <w:szCs w:val="24"/>
        </w:rPr>
      </w:pPr>
    </w:p>
    <w:p w14:paraId="6C0258F7" w14:textId="77777777" w:rsidR="00160DCF" w:rsidRPr="00B616DE" w:rsidRDefault="00160DCF" w:rsidP="00626976">
      <w:pPr>
        <w:widowControl w:val="0"/>
        <w:autoSpaceDE w:val="0"/>
        <w:autoSpaceDN w:val="0"/>
        <w:adjustRightInd w:val="0"/>
        <w:spacing w:after="0" w:line="240" w:lineRule="auto"/>
        <w:rPr>
          <w:rFonts w:ascii="Times roman" w:hAnsi="Times roman" w:cs="Times New Roman"/>
          <w:sz w:val="24"/>
          <w:szCs w:val="24"/>
        </w:rPr>
      </w:pPr>
      <w:r w:rsidRPr="00B616DE">
        <w:rPr>
          <w:rFonts w:ascii="Times roman" w:eastAsiaTheme="minorEastAsia" w:hAnsi="Times roman" w:cs="Times New Roman"/>
          <w:sz w:val="24"/>
          <w:szCs w:val="24"/>
        </w:rPr>
        <w:t>3. As you look at the enrollment numbers on your departmental program review data sheets, please tell us what you have done to increase enrollment or, if your department has decreased, please tell us what your plan is for increasing enrollment this coming year?</w:t>
      </w:r>
      <w:r w:rsidRPr="00B616DE">
        <w:rPr>
          <w:rFonts w:ascii="Times roman" w:eastAsiaTheme="minorEastAsia" w:hAnsi="Times roman" w:cs="Times New Roman"/>
          <w:sz w:val="24"/>
          <w:szCs w:val="24"/>
        </w:rPr>
        <w:t>‬</w:t>
      </w:r>
      <w:r w:rsidRPr="00B616DE">
        <w:rPr>
          <w:rFonts w:ascii="Times roman" w:hAnsi="Times roman" w:cs="Times New Roman"/>
          <w:sz w:val="24"/>
          <w:szCs w:val="24"/>
        </w:rPr>
        <w:t>‬</w:t>
      </w:r>
    </w:p>
    <w:p w14:paraId="7EB8C6FE" w14:textId="77777777" w:rsidR="00160DCF" w:rsidRPr="00B616DE" w:rsidRDefault="00160DCF" w:rsidP="00160DCF">
      <w:pPr>
        <w:widowControl w:val="0"/>
        <w:autoSpaceDE w:val="0"/>
        <w:autoSpaceDN w:val="0"/>
        <w:adjustRightInd w:val="0"/>
        <w:spacing w:after="0" w:line="240" w:lineRule="auto"/>
        <w:ind w:left="360"/>
        <w:rPr>
          <w:rFonts w:ascii="Times roman" w:hAnsi="Times roman"/>
          <w:sz w:val="24"/>
          <w:szCs w:val="24"/>
        </w:rPr>
      </w:pPr>
    </w:p>
    <w:p w14:paraId="311BD98B" w14:textId="77777777" w:rsidR="00160DCF" w:rsidRPr="00626976" w:rsidRDefault="00160DCF" w:rsidP="00626976">
      <w:pPr>
        <w:widowControl w:val="0"/>
        <w:autoSpaceDE w:val="0"/>
        <w:autoSpaceDN w:val="0"/>
        <w:adjustRightInd w:val="0"/>
        <w:spacing w:after="0" w:line="240" w:lineRule="auto"/>
        <w:rPr>
          <w:rFonts w:ascii="Times roman" w:hAnsi="Times roman"/>
          <w:i/>
          <w:sz w:val="24"/>
          <w:szCs w:val="24"/>
        </w:rPr>
      </w:pPr>
      <w:r w:rsidRPr="00626976">
        <w:rPr>
          <w:rFonts w:ascii="Times roman" w:hAnsi="Times roman"/>
          <w:i/>
          <w:sz w:val="24"/>
          <w:szCs w:val="24"/>
        </w:rPr>
        <w:t>We have a strong recruitment effort for our certificate program. We are reaching out to classes that deal with similar subjects. We do an annual conference to recruit high school students.</w:t>
      </w:r>
    </w:p>
    <w:p w14:paraId="23D7ED2B" w14:textId="77777777" w:rsidR="00160DCF" w:rsidRPr="00B616DE" w:rsidRDefault="00160DCF" w:rsidP="00160DCF">
      <w:pPr>
        <w:widowControl w:val="0"/>
        <w:autoSpaceDE w:val="0"/>
        <w:autoSpaceDN w:val="0"/>
        <w:adjustRightInd w:val="0"/>
        <w:spacing w:after="0" w:line="240" w:lineRule="auto"/>
        <w:rPr>
          <w:rFonts w:ascii="Times roman" w:hAnsi="Times roman"/>
          <w:sz w:val="24"/>
          <w:szCs w:val="24"/>
        </w:rPr>
      </w:pPr>
    </w:p>
    <w:p w14:paraId="2F015D56" w14:textId="11B703A6" w:rsidR="00160DCF" w:rsidRPr="00B616DE" w:rsidRDefault="00160DCF" w:rsidP="00626976">
      <w:pPr>
        <w:rPr>
          <w:rFonts w:ascii="Times roman" w:hAnsi="Times roman"/>
          <w:sz w:val="24"/>
          <w:szCs w:val="24"/>
        </w:rPr>
      </w:pPr>
      <w:r w:rsidRPr="00B616DE">
        <w:rPr>
          <w:rFonts w:ascii="Times roman" w:hAnsi="Times roman"/>
          <w:sz w:val="24"/>
          <w:szCs w:val="24"/>
        </w:rPr>
        <w:t>4. What was the growth and / or decline in student populations? (The CPR lists the success rates, not the population figures.)</w:t>
      </w:r>
    </w:p>
    <w:p w14:paraId="0E22141F" w14:textId="36921918" w:rsidR="00160DCF" w:rsidRPr="00626976" w:rsidRDefault="00160DCF" w:rsidP="00626976">
      <w:pPr>
        <w:rPr>
          <w:rFonts w:ascii="Times roman" w:hAnsi="Times roman"/>
          <w:i/>
          <w:sz w:val="24"/>
          <w:szCs w:val="24"/>
        </w:rPr>
      </w:pPr>
      <w:r w:rsidRPr="00626976">
        <w:rPr>
          <w:rFonts w:ascii="Times roman" w:hAnsi="Times roman"/>
          <w:i/>
          <w:sz w:val="24"/>
          <w:szCs w:val="24"/>
        </w:rPr>
        <w:t>We had a 10% growth in enrollment in S designated classes</w:t>
      </w:r>
    </w:p>
    <w:p w14:paraId="4C6A97F1" w14:textId="3AB9EE69" w:rsidR="00160DCF" w:rsidRPr="00B616DE" w:rsidRDefault="00160DCF" w:rsidP="00160DCF">
      <w:pPr>
        <w:rPr>
          <w:rFonts w:ascii="Times roman" w:hAnsi="Times roman"/>
          <w:sz w:val="24"/>
          <w:szCs w:val="24"/>
        </w:rPr>
      </w:pPr>
      <w:r w:rsidRPr="00B616DE">
        <w:rPr>
          <w:rFonts w:ascii="Times roman" w:hAnsi="Times roman"/>
          <w:sz w:val="24"/>
          <w:szCs w:val="24"/>
        </w:rPr>
        <w:t xml:space="preserve">5. Why do the “S” sections have such low success rates in targeted populations? </w:t>
      </w:r>
    </w:p>
    <w:p w14:paraId="38AA38B5" w14:textId="77777777" w:rsidR="00626976" w:rsidRDefault="00160DCF" w:rsidP="00160DCF">
      <w:pPr>
        <w:rPr>
          <w:rFonts w:ascii="Times roman" w:hAnsi="Times roman"/>
          <w:i/>
          <w:sz w:val="24"/>
          <w:szCs w:val="24"/>
        </w:rPr>
      </w:pPr>
      <w:r w:rsidRPr="00626976">
        <w:rPr>
          <w:rFonts w:ascii="Times roman" w:hAnsi="Times roman"/>
          <w:i/>
          <w:sz w:val="24"/>
          <w:szCs w:val="24"/>
        </w:rPr>
        <w:t xml:space="preserve">This finding was very disturbing to me. Our results are a bit worse than the campus wide average and I do not know what its cause is. </w:t>
      </w:r>
      <w:r w:rsidR="00626976">
        <w:rPr>
          <w:rFonts w:ascii="Times roman" w:hAnsi="Times roman"/>
          <w:i/>
          <w:sz w:val="24"/>
          <w:szCs w:val="24"/>
        </w:rPr>
        <w:t>I am reviewing this data with Mallory Newell to drill down on results of the data.</w:t>
      </w:r>
    </w:p>
    <w:p w14:paraId="1BA9AD45" w14:textId="754E53EA" w:rsidR="00160DCF" w:rsidRPr="00626976" w:rsidRDefault="00160DCF" w:rsidP="00160DCF">
      <w:pPr>
        <w:rPr>
          <w:rFonts w:ascii="Times roman" w:hAnsi="Times roman"/>
          <w:i/>
          <w:sz w:val="24"/>
          <w:szCs w:val="24"/>
        </w:rPr>
      </w:pPr>
      <w:r w:rsidRPr="00B616DE">
        <w:rPr>
          <w:rFonts w:ascii="Times roman" w:hAnsi="Times roman"/>
          <w:sz w:val="24"/>
          <w:szCs w:val="24"/>
        </w:rPr>
        <w:t xml:space="preserve">6. What ideas do you have to improve that? Is this a priority for your program?                   </w:t>
      </w:r>
    </w:p>
    <w:p w14:paraId="2FF12826" w14:textId="34E09C3F" w:rsidR="001E21C1" w:rsidRPr="00626976" w:rsidRDefault="00160DCF" w:rsidP="00626976">
      <w:pPr>
        <w:rPr>
          <w:rFonts w:ascii="Times roman" w:hAnsi="Times roman"/>
          <w:i/>
          <w:sz w:val="24"/>
          <w:szCs w:val="24"/>
        </w:rPr>
      </w:pPr>
      <w:r w:rsidRPr="00626976">
        <w:rPr>
          <w:rFonts w:ascii="Times roman" w:hAnsi="Times roman"/>
          <w:i/>
          <w:sz w:val="24"/>
          <w:szCs w:val="24"/>
        </w:rPr>
        <w:t>I plan to engage the faculty who teach S classes. Let them know about this information, and engage them in a dialogue wit</w:t>
      </w:r>
      <w:r w:rsidR="00F22D92" w:rsidRPr="00626976">
        <w:rPr>
          <w:rFonts w:ascii="Times roman" w:hAnsi="Times roman"/>
          <w:i/>
          <w:sz w:val="24"/>
          <w:szCs w:val="24"/>
        </w:rPr>
        <w:t>h possible causes and solutio</w:t>
      </w:r>
      <w:r w:rsidR="00626976" w:rsidRPr="00626976">
        <w:rPr>
          <w:rFonts w:ascii="Times roman" w:hAnsi="Times roman"/>
          <w:i/>
          <w:sz w:val="24"/>
          <w:szCs w:val="24"/>
        </w:rPr>
        <w:t>n</w:t>
      </w:r>
    </w:p>
    <w:p w14:paraId="530F21F7" w14:textId="384A93C7" w:rsidR="00160DCF" w:rsidRPr="00B616DE" w:rsidRDefault="001E21C1" w:rsidP="0003430A">
      <w:pPr>
        <w:spacing w:line="240" w:lineRule="auto"/>
        <w:rPr>
          <w:rFonts w:ascii="Times roman" w:hAnsi="Times roman"/>
          <w:sz w:val="24"/>
          <w:szCs w:val="24"/>
        </w:rPr>
      </w:pPr>
      <w:r w:rsidRPr="00B616DE">
        <w:rPr>
          <w:rFonts w:ascii="Times roman" w:hAnsi="Times roman"/>
          <w:sz w:val="24"/>
          <w:szCs w:val="24"/>
        </w:rPr>
        <w:t xml:space="preserve">7. </w:t>
      </w:r>
      <w:r w:rsidR="00160DCF" w:rsidRPr="00B616DE">
        <w:rPr>
          <w:rFonts w:ascii="Times roman" w:hAnsi="Times roman"/>
          <w:sz w:val="24"/>
          <w:szCs w:val="24"/>
        </w:rPr>
        <w:t>The Equity Office did not mention a desire to share a staff</w:t>
      </w:r>
      <w:r w:rsidR="00F22D92" w:rsidRPr="00B616DE">
        <w:rPr>
          <w:rFonts w:ascii="Times roman" w:hAnsi="Times roman"/>
          <w:sz w:val="24"/>
          <w:szCs w:val="24"/>
        </w:rPr>
        <w:t xml:space="preserve"> admin support position. </w:t>
      </w:r>
      <w:r w:rsidR="00160DCF" w:rsidRPr="00B616DE">
        <w:rPr>
          <w:rFonts w:ascii="Times roman" w:hAnsi="Times roman"/>
          <w:sz w:val="24"/>
          <w:szCs w:val="24"/>
        </w:rPr>
        <w:t>Has your program consulted the Equity program regarding your request for a split position?</w:t>
      </w:r>
    </w:p>
    <w:p w14:paraId="0D278B60" w14:textId="77777777" w:rsidR="0003430A" w:rsidRDefault="0003430A" w:rsidP="00160DCF">
      <w:pPr>
        <w:pStyle w:val="ListParagraph"/>
        <w:rPr>
          <w:rFonts w:ascii="Times roman" w:hAnsi="Times roman"/>
          <w:sz w:val="24"/>
          <w:szCs w:val="24"/>
        </w:rPr>
      </w:pPr>
    </w:p>
    <w:p w14:paraId="64A7E092" w14:textId="03631E7F" w:rsidR="00160DCF" w:rsidRPr="0003430A" w:rsidRDefault="00160DCF" w:rsidP="0003430A">
      <w:pPr>
        <w:rPr>
          <w:rFonts w:ascii="Times roman" w:hAnsi="Times roman"/>
          <w:i/>
          <w:sz w:val="24"/>
          <w:szCs w:val="24"/>
        </w:rPr>
      </w:pPr>
      <w:r w:rsidRPr="0003430A">
        <w:rPr>
          <w:rFonts w:ascii="Times roman" w:hAnsi="Times roman"/>
          <w:i/>
          <w:sz w:val="24"/>
          <w:szCs w:val="24"/>
        </w:rPr>
        <w:t>We have discussed this quite a bit. The equity office would like a full time staff position, but if that is not possible the director and I both agree that having half time staff working in both of our departments would work, since much of our is complementary and overlapping</w:t>
      </w:r>
      <w:r w:rsidR="0003430A" w:rsidRPr="0003430A">
        <w:rPr>
          <w:rFonts w:ascii="Times roman" w:hAnsi="Times roman"/>
          <w:i/>
          <w:sz w:val="24"/>
          <w:szCs w:val="24"/>
        </w:rPr>
        <w:t>.</w:t>
      </w:r>
    </w:p>
    <w:p w14:paraId="175F3003" w14:textId="657F9366" w:rsidR="00160DCF" w:rsidRPr="00B616DE" w:rsidRDefault="00F22D92" w:rsidP="0003430A">
      <w:pPr>
        <w:rPr>
          <w:rFonts w:ascii="Times roman" w:hAnsi="Times roman"/>
          <w:sz w:val="24"/>
          <w:szCs w:val="24"/>
        </w:rPr>
      </w:pPr>
      <w:r w:rsidRPr="00B616DE">
        <w:rPr>
          <w:rFonts w:ascii="Times roman" w:hAnsi="Times roman"/>
          <w:sz w:val="24"/>
          <w:szCs w:val="24"/>
        </w:rPr>
        <w:t xml:space="preserve">8. </w:t>
      </w:r>
      <w:r w:rsidR="00160DCF" w:rsidRPr="00B616DE">
        <w:rPr>
          <w:rFonts w:ascii="Times roman" w:hAnsi="Times roman"/>
          <w:sz w:val="24"/>
          <w:szCs w:val="24"/>
        </w:rPr>
        <w:t>For the goals listed that the class support position would offer, are these duties the classified professional would actually do? Some of the items listed appear to be better suited to a faculty position.</w:t>
      </w:r>
    </w:p>
    <w:p w14:paraId="10121A99" w14:textId="3CECB400" w:rsidR="00D36BB5" w:rsidRPr="0003430A" w:rsidRDefault="00160DCF" w:rsidP="0003430A">
      <w:pPr>
        <w:rPr>
          <w:rFonts w:ascii="Times roman" w:hAnsi="Times roman"/>
          <w:i/>
          <w:sz w:val="24"/>
          <w:szCs w:val="24"/>
        </w:rPr>
      </w:pPr>
      <w:r w:rsidRPr="0003430A">
        <w:rPr>
          <w:rFonts w:ascii="Times roman" w:hAnsi="Times roman"/>
          <w:i/>
          <w:sz w:val="24"/>
          <w:szCs w:val="24"/>
        </w:rPr>
        <w:t>The skills required for this job do not require a master’s degree, but that are quite specialized. We would hope to get a staff person who had skills in this area.</w:t>
      </w:r>
    </w:p>
    <w:p w14:paraId="6D2A9422" w14:textId="77777777" w:rsidR="0003430A" w:rsidRDefault="0003430A" w:rsidP="00982B6D">
      <w:pPr>
        <w:rPr>
          <w:rFonts w:ascii="Times roman" w:eastAsiaTheme="minorEastAsia" w:hAnsi="Times roman" w:hint="eastAsia"/>
          <w:b/>
          <w:sz w:val="28"/>
          <w:szCs w:val="28"/>
        </w:rPr>
      </w:pPr>
    </w:p>
    <w:p w14:paraId="40173F94" w14:textId="77777777" w:rsidR="00982B6D" w:rsidRPr="00B616DE" w:rsidRDefault="00982B6D" w:rsidP="00982B6D">
      <w:pPr>
        <w:rPr>
          <w:rFonts w:ascii="Times roman" w:eastAsiaTheme="minorEastAsia" w:hAnsi="Times roman" w:hint="eastAsia"/>
          <w:b/>
          <w:sz w:val="28"/>
          <w:szCs w:val="28"/>
        </w:rPr>
      </w:pPr>
      <w:r w:rsidRPr="00B616DE">
        <w:rPr>
          <w:rFonts w:ascii="Times roman" w:eastAsiaTheme="minorEastAsia" w:hAnsi="Times roman"/>
          <w:b/>
          <w:sz w:val="28"/>
          <w:szCs w:val="28"/>
        </w:rPr>
        <w:t>Honors</w:t>
      </w:r>
    </w:p>
    <w:p w14:paraId="1E05DBB1" w14:textId="631F5BD9" w:rsidR="001B0CF0" w:rsidRPr="0003430A" w:rsidRDefault="0003430A" w:rsidP="0003430A">
      <w:pPr>
        <w:widowControl w:val="0"/>
        <w:autoSpaceDE w:val="0"/>
        <w:autoSpaceDN w:val="0"/>
        <w:adjustRightInd w:val="0"/>
        <w:spacing w:after="0" w:line="240" w:lineRule="auto"/>
        <w:rPr>
          <w:rFonts w:ascii="Times roman" w:eastAsiaTheme="minorEastAsia" w:hAnsi="Times roman" w:cs="Times New Roman" w:hint="eastAsia"/>
          <w:sz w:val="24"/>
          <w:szCs w:val="24"/>
        </w:rPr>
      </w:pPr>
      <w:r>
        <w:rPr>
          <w:rFonts w:ascii="Times roman" w:eastAsiaTheme="minorEastAsia" w:hAnsi="Times roman" w:cs="Times New Roman"/>
          <w:sz w:val="24"/>
          <w:szCs w:val="24"/>
        </w:rPr>
        <w:t>1.</w:t>
      </w:r>
      <w:r w:rsidR="001B0CF0" w:rsidRPr="0003430A">
        <w:rPr>
          <w:rFonts w:ascii="Times roman" w:eastAsiaTheme="minorEastAsia" w:hAnsi="Times roman" w:cs="Times New Roman"/>
          <w:sz w:val="24"/>
          <w:szCs w:val="24"/>
        </w:rPr>
        <w:t>Reflecting back on your equity success rates, what specific initiatives have had the most positive impact on your success rates? How is your department sharing these effective practices among full-time and part-time faculty members?</w:t>
      </w:r>
      <w:r w:rsidR="001B0CF0" w:rsidRPr="0003430A">
        <w:rPr>
          <w:rFonts w:ascii="Times roman" w:eastAsiaTheme="minorEastAsia" w:hAnsi="Times roman" w:cs="Arial"/>
          <w:sz w:val="24"/>
          <w:szCs w:val="24"/>
        </w:rPr>
        <w:t>‬</w:t>
      </w:r>
      <w:r w:rsidR="001B0CF0" w:rsidRPr="0003430A">
        <w:rPr>
          <w:rFonts w:ascii="Times roman" w:hAnsi="Times roman" w:cs="Arial"/>
          <w:sz w:val="24"/>
          <w:szCs w:val="24"/>
        </w:rPr>
        <w:t>‬</w:t>
      </w:r>
    </w:p>
    <w:p w14:paraId="61C9E672" w14:textId="77777777" w:rsidR="001B0CF0" w:rsidRPr="00B616DE" w:rsidRDefault="001B0CF0" w:rsidP="001B0CF0">
      <w:pPr>
        <w:widowControl w:val="0"/>
        <w:autoSpaceDE w:val="0"/>
        <w:autoSpaceDN w:val="0"/>
        <w:adjustRightInd w:val="0"/>
        <w:spacing w:after="0" w:line="240" w:lineRule="auto"/>
        <w:rPr>
          <w:rFonts w:ascii="Times roman" w:eastAsiaTheme="minorEastAsia" w:hAnsi="Times roman" w:cs="Times New Roman" w:hint="eastAsia"/>
          <w:sz w:val="24"/>
          <w:szCs w:val="24"/>
        </w:rPr>
      </w:pPr>
    </w:p>
    <w:p w14:paraId="199A98C1" w14:textId="77777777" w:rsidR="001B0CF0" w:rsidRPr="0003430A" w:rsidRDefault="001B0CF0" w:rsidP="0003430A">
      <w:pPr>
        <w:widowControl w:val="0"/>
        <w:autoSpaceDE w:val="0"/>
        <w:autoSpaceDN w:val="0"/>
        <w:adjustRightInd w:val="0"/>
        <w:spacing w:after="0" w:line="240" w:lineRule="auto"/>
        <w:rPr>
          <w:rFonts w:ascii="Times roman" w:eastAsiaTheme="minorEastAsia" w:hAnsi="Times roman" w:cs="Times New Roman" w:hint="eastAsia"/>
          <w:i/>
          <w:sz w:val="24"/>
          <w:szCs w:val="24"/>
        </w:rPr>
      </w:pPr>
      <w:r w:rsidRPr="0003430A">
        <w:rPr>
          <w:rFonts w:ascii="Times roman" w:eastAsiaTheme="minorEastAsia" w:hAnsi="Times roman" w:cs="Times New Roman"/>
          <w:i/>
          <w:sz w:val="24"/>
          <w:szCs w:val="24"/>
        </w:rPr>
        <w:t>Having Honors program officers has been a great motivator for students to join the program and trust their own abilities. Our officers come from different backgrounds and our diverse student body relates to them. We have also started offering Honors cohort in Puente and soon we will be thinking of offering one in LEAD. Letting students try an Honors course has been another successful tool in encouraging students to join the program.</w:t>
      </w:r>
    </w:p>
    <w:p w14:paraId="5AE2E8D2" w14:textId="77777777" w:rsidR="001B0CF0" w:rsidRPr="00B616DE" w:rsidRDefault="001B0CF0" w:rsidP="001B0CF0">
      <w:pPr>
        <w:widowControl w:val="0"/>
        <w:autoSpaceDE w:val="0"/>
        <w:autoSpaceDN w:val="0"/>
        <w:adjustRightInd w:val="0"/>
        <w:spacing w:after="0" w:line="240" w:lineRule="auto"/>
        <w:ind w:firstLine="60"/>
        <w:rPr>
          <w:rFonts w:ascii="Times roman" w:eastAsiaTheme="minorEastAsia" w:hAnsi="Times roman" w:cs="Times New Roman" w:hint="eastAsia"/>
          <w:sz w:val="24"/>
          <w:szCs w:val="24"/>
        </w:rPr>
      </w:pPr>
    </w:p>
    <w:p w14:paraId="4E0AAFC8" w14:textId="45137E01" w:rsidR="001B0CF0" w:rsidRPr="0003430A" w:rsidRDefault="0003430A" w:rsidP="0003430A">
      <w:pPr>
        <w:widowControl w:val="0"/>
        <w:autoSpaceDE w:val="0"/>
        <w:autoSpaceDN w:val="0"/>
        <w:adjustRightInd w:val="0"/>
        <w:spacing w:after="0" w:line="240" w:lineRule="auto"/>
        <w:rPr>
          <w:rFonts w:ascii="Times roman" w:eastAsiaTheme="minorEastAsia" w:hAnsi="Times roman" w:cs="Times New Roman" w:hint="eastAsia"/>
          <w:sz w:val="24"/>
          <w:szCs w:val="24"/>
        </w:rPr>
      </w:pPr>
      <w:r>
        <w:rPr>
          <w:rFonts w:ascii="Times roman" w:eastAsiaTheme="minorEastAsia" w:hAnsi="Times roman" w:cs="Times New Roman"/>
          <w:sz w:val="24"/>
          <w:szCs w:val="24"/>
        </w:rPr>
        <w:t>2.</w:t>
      </w:r>
      <w:r w:rsidR="001B0CF0" w:rsidRPr="0003430A">
        <w:rPr>
          <w:rFonts w:ascii="Times roman" w:eastAsiaTheme="minorEastAsia" w:hAnsi="Times roman" w:cs="Times New Roman"/>
          <w:sz w:val="24"/>
          <w:szCs w:val="24"/>
        </w:rPr>
        <w:t>What do your SLO/PLO and Equity assessment results reveal about resources needed to achieve higher student success and retention rates? </w:t>
      </w:r>
    </w:p>
    <w:p w14:paraId="0B06704A" w14:textId="77777777" w:rsidR="001B0CF0" w:rsidRPr="00B616DE" w:rsidRDefault="001B0CF0" w:rsidP="001B0CF0">
      <w:pPr>
        <w:widowControl w:val="0"/>
        <w:autoSpaceDE w:val="0"/>
        <w:autoSpaceDN w:val="0"/>
        <w:adjustRightInd w:val="0"/>
        <w:spacing w:after="0" w:line="240" w:lineRule="auto"/>
        <w:ind w:left="720"/>
        <w:rPr>
          <w:rFonts w:ascii="Times roman" w:eastAsiaTheme="minorEastAsia" w:hAnsi="Times roman" w:cs="Times New Roman" w:hint="eastAsia"/>
          <w:sz w:val="24"/>
          <w:szCs w:val="24"/>
        </w:rPr>
      </w:pPr>
    </w:p>
    <w:p w14:paraId="110E7830" w14:textId="77777777" w:rsidR="001B0CF0" w:rsidRPr="0003430A" w:rsidRDefault="001B0CF0" w:rsidP="0003430A">
      <w:pPr>
        <w:widowControl w:val="0"/>
        <w:autoSpaceDE w:val="0"/>
        <w:autoSpaceDN w:val="0"/>
        <w:adjustRightInd w:val="0"/>
        <w:spacing w:after="0" w:line="240" w:lineRule="auto"/>
        <w:rPr>
          <w:rFonts w:ascii="Times roman" w:eastAsiaTheme="minorEastAsia" w:hAnsi="Times roman" w:cs="Times New Roman" w:hint="eastAsia"/>
          <w:i/>
          <w:sz w:val="24"/>
          <w:szCs w:val="24"/>
        </w:rPr>
      </w:pPr>
      <w:r w:rsidRPr="0003430A">
        <w:rPr>
          <w:rFonts w:ascii="Times roman" w:eastAsiaTheme="minorEastAsia" w:hAnsi="Times roman" w:cs="Times New Roman"/>
          <w:i/>
          <w:sz w:val="24"/>
          <w:szCs w:val="24"/>
        </w:rPr>
        <w:t xml:space="preserve">There is a clear need for a dedicated counselor or academic advisor to devote a few hours a week to Honors students. Also, like many other programs, strength is in numbers; the program needs marketing recourses to attract more students to the program. </w:t>
      </w:r>
    </w:p>
    <w:p w14:paraId="732590D7" w14:textId="77777777" w:rsidR="001B0CF0" w:rsidRPr="00B616DE" w:rsidRDefault="001B0CF0" w:rsidP="001B0CF0">
      <w:pPr>
        <w:widowControl w:val="0"/>
        <w:autoSpaceDE w:val="0"/>
        <w:autoSpaceDN w:val="0"/>
        <w:adjustRightInd w:val="0"/>
        <w:spacing w:after="0" w:line="240" w:lineRule="auto"/>
        <w:rPr>
          <w:rFonts w:ascii="Times roman" w:eastAsiaTheme="minorEastAsia" w:hAnsi="Times roman" w:cs="Times New Roman" w:hint="eastAsia"/>
          <w:sz w:val="24"/>
          <w:szCs w:val="24"/>
        </w:rPr>
      </w:pPr>
    </w:p>
    <w:p w14:paraId="03328C48" w14:textId="4846E72C" w:rsidR="001B0CF0" w:rsidRPr="00B616DE" w:rsidRDefault="001E21C1" w:rsidP="00C12F33">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 xml:space="preserve">3. </w:t>
      </w:r>
      <w:r w:rsidR="001B0CF0" w:rsidRPr="00B616DE">
        <w:rPr>
          <w:rFonts w:ascii="Times roman" w:eastAsiaTheme="minorEastAsia" w:hAnsi="Times roman" w:cs="Times New Roman"/>
          <w:sz w:val="24"/>
          <w:szCs w:val="24"/>
        </w:rPr>
        <w:t>As you look at the enrollment numbers on your departmental program review data sheets, please tell us what you have done to increase enrollment or, if your department has decreased, please tell us what your plan is for increasing enrollment this coming year?</w:t>
      </w:r>
      <w:r w:rsidR="001B0CF0" w:rsidRPr="00B616DE">
        <w:rPr>
          <w:rFonts w:ascii="Times roman" w:eastAsiaTheme="minorEastAsia" w:hAnsi="Times roman" w:cs="Arial"/>
          <w:sz w:val="24"/>
          <w:szCs w:val="24"/>
        </w:rPr>
        <w:t>‬</w:t>
      </w:r>
      <w:r w:rsidR="001B0CF0" w:rsidRPr="00B616DE">
        <w:rPr>
          <w:rFonts w:ascii="Times roman" w:hAnsi="Times roman" w:cs="Arial"/>
          <w:sz w:val="24"/>
          <w:szCs w:val="24"/>
        </w:rPr>
        <w:t>‬</w:t>
      </w:r>
      <w:r w:rsidR="001B0CF0" w:rsidRPr="00B616DE">
        <w:rPr>
          <w:rFonts w:ascii="Times roman" w:hAnsi="Times roman"/>
          <w:sz w:val="24"/>
          <w:szCs w:val="24"/>
        </w:rPr>
        <w:t>‬</w:t>
      </w:r>
      <w:r w:rsidR="001B0CF0" w:rsidRPr="00B616DE">
        <w:rPr>
          <w:rFonts w:ascii="Times roman" w:hAnsi="Times roman"/>
          <w:sz w:val="24"/>
          <w:szCs w:val="24"/>
        </w:rPr>
        <w:t>‬</w:t>
      </w:r>
      <w:r w:rsidR="00E84AF7" w:rsidRPr="00B616DE">
        <w:rPr>
          <w:rFonts w:ascii="Times roman" w:hAnsi="Times roman"/>
        </w:rPr>
        <w:t>‬</w:t>
      </w:r>
      <w:r w:rsidR="00D36BB5" w:rsidRPr="00B616DE">
        <w:rPr>
          <w:rFonts w:ascii="Times roman" w:hAnsi="Times roman"/>
        </w:rPr>
        <w:t>‬</w:t>
      </w:r>
      <w:r w:rsidR="00D53560" w:rsidRPr="00B616DE">
        <w:rPr>
          <w:rFonts w:ascii="Times roman" w:hAnsi="Times roman"/>
        </w:rPr>
        <w:t>‬</w:t>
      </w:r>
      <w:r w:rsidR="00B025DC" w:rsidRPr="00B616DE">
        <w:rPr>
          <w:rFonts w:ascii="Times roman" w:hAnsi="Times roman"/>
        </w:rPr>
        <w:t>‬</w:t>
      </w:r>
      <w:r w:rsidR="00206F3B" w:rsidRPr="00B616DE">
        <w:rPr>
          <w:rFonts w:ascii="Times roman" w:hAnsi="Times roman"/>
        </w:rPr>
        <w:t>‬</w:t>
      </w:r>
      <w:r w:rsidR="00CC672A" w:rsidRPr="00B616DE">
        <w:rPr>
          <w:rFonts w:ascii="Times roman" w:hAnsi="Times roman"/>
        </w:rPr>
        <w:t>‬</w:t>
      </w:r>
      <w:r w:rsidR="00EF46BA" w:rsidRPr="00B616DE">
        <w:rPr>
          <w:rFonts w:ascii="Times roman" w:hAnsi="Times roman"/>
        </w:rPr>
        <w:t>‬</w:t>
      </w:r>
    </w:p>
    <w:p w14:paraId="453C6984" w14:textId="77777777" w:rsidR="001B0CF0" w:rsidRPr="00B616DE" w:rsidRDefault="001B0CF0" w:rsidP="001B0CF0">
      <w:pPr>
        <w:widowControl w:val="0"/>
        <w:autoSpaceDE w:val="0"/>
        <w:autoSpaceDN w:val="0"/>
        <w:adjustRightInd w:val="0"/>
        <w:spacing w:after="0" w:line="240" w:lineRule="auto"/>
        <w:ind w:left="720"/>
        <w:rPr>
          <w:rFonts w:ascii="Times roman" w:hAnsi="Times roman"/>
          <w:sz w:val="24"/>
          <w:szCs w:val="24"/>
        </w:rPr>
      </w:pPr>
    </w:p>
    <w:p w14:paraId="17D5D4F7" w14:textId="77777777" w:rsidR="0003430A" w:rsidRPr="0003430A" w:rsidRDefault="001B0CF0" w:rsidP="0003430A">
      <w:pPr>
        <w:widowControl w:val="0"/>
        <w:autoSpaceDE w:val="0"/>
        <w:autoSpaceDN w:val="0"/>
        <w:adjustRightInd w:val="0"/>
        <w:spacing w:after="0" w:line="240" w:lineRule="auto"/>
        <w:rPr>
          <w:rFonts w:ascii="Times roman" w:hAnsi="Times roman"/>
          <w:i/>
          <w:sz w:val="24"/>
          <w:szCs w:val="24"/>
        </w:rPr>
      </w:pPr>
      <w:r w:rsidRPr="0003430A">
        <w:rPr>
          <w:rFonts w:ascii="Times roman" w:hAnsi="Times roman"/>
          <w:i/>
          <w:sz w:val="24"/>
          <w:szCs w:val="24"/>
        </w:rPr>
        <w:t xml:space="preserve">In the past year we had to remove the priority registration for Honors students </w:t>
      </w:r>
    </w:p>
    <w:p w14:paraId="20FD0C2A" w14:textId="77777777" w:rsidR="0003430A" w:rsidRPr="0003430A" w:rsidRDefault="0003430A" w:rsidP="001B0CF0">
      <w:pPr>
        <w:widowControl w:val="0"/>
        <w:autoSpaceDE w:val="0"/>
        <w:autoSpaceDN w:val="0"/>
        <w:adjustRightInd w:val="0"/>
        <w:spacing w:after="0" w:line="240" w:lineRule="auto"/>
        <w:ind w:left="720"/>
        <w:rPr>
          <w:rFonts w:ascii="Times roman" w:hAnsi="Times roman"/>
          <w:i/>
          <w:sz w:val="24"/>
          <w:szCs w:val="24"/>
        </w:rPr>
      </w:pPr>
    </w:p>
    <w:p w14:paraId="39A8D21C" w14:textId="0F955BDE" w:rsidR="001B0CF0" w:rsidRPr="0003430A" w:rsidRDefault="001B0CF0" w:rsidP="0003430A">
      <w:pPr>
        <w:widowControl w:val="0"/>
        <w:autoSpaceDE w:val="0"/>
        <w:autoSpaceDN w:val="0"/>
        <w:adjustRightInd w:val="0"/>
        <w:spacing w:after="0" w:line="240" w:lineRule="auto"/>
        <w:rPr>
          <w:rFonts w:ascii="Times roman" w:hAnsi="Times roman"/>
          <w:i/>
          <w:sz w:val="24"/>
          <w:szCs w:val="24"/>
        </w:rPr>
      </w:pPr>
      <w:r w:rsidRPr="0003430A">
        <w:rPr>
          <w:rFonts w:ascii="Times roman" w:hAnsi="Times roman"/>
          <w:i/>
          <w:sz w:val="24"/>
          <w:szCs w:val="24"/>
        </w:rPr>
        <w:t>which had be</w:t>
      </w:r>
      <w:r w:rsidR="0003430A">
        <w:rPr>
          <w:rFonts w:ascii="Times roman" w:hAnsi="Times roman"/>
          <w:i/>
          <w:sz w:val="24"/>
          <w:szCs w:val="24"/>
        </w:rPr>
        <w:t>en a big incentive for students due to the changes brought about by the Student Success and Support Services Program (SSSP) mandate.</w:t>
      </w:r>
      <w:r w:rsidRPr="0003430A">
        <w:rPr>
          <w:rFonts w:ascii="Times roman" w:hAnsi="Times roman"/>
          <w:i/>
          <w:sz w:val="24"/>
          <w:szCs w:val="24"/>
        </w:rPr>
        <w:t xml:space="preserve"> We also had to remove the word HONORS from the Honors courses taken from the transcript. These two factors alone affected enrollment in a negative way. The latter issue will be resolved with the updating of the Honors course outlines which is currently in progress. We also have been recruiting through letting student try an Honors course and in class presentation. We had a presence in the outreach day to a great interest from prospective students. Honors students have been and will be making more in class presentations especially in cohorts and encourage students to join the program. </w:t>
      </w:r>
    </w:p>
    <w:p w14:paraId="1C914EE5" w14:textId="77777777" w:rsidR="001B0CF0" w:rsidRPr="00B616DE" w:rsidRDefault="001B0CF0" w:rsidP="001B0CF0">
      <w:pPr>
        <w:widowControl w:val="0"/>
        <w:autoSpaceDE w:val="0"/>
        <w:autoSpaceDN w:val="0"/>
        <w:adjustRightInd w:val="0"/>
        <w:spacing w:after="0" w:line="240" w:lineRule="auto"/>
        <w:ind w:left="720"/>
        <w:rPr>
          <w:rFonts w:ascii="Times roman" w:hAnsi="Times roman"/>
          <w:sz w:val="24"/>
          <w:szCs w:val="24"/>
        </w:rPr>
      </w:pPr>
    </w:p>
    <w:p w14:paraId="0D8C6F0D" w14:textId="2731BA9D" w:rsidR="001B0CF0" w:rsidRPr="0003430A" w:rsidRDefault="00B616DE" w:rsidP="0003430A">
      <w:pPr>
        <w:rPr>
          <w:rFonts w:ascii="Times roman" w:hAnsi="Times roman"/>
          <w:sz w:val="24"/>
          <w:szCs w:val="24"/>
        </w:rPr>
      </w:pPr>
      <w:r w:rsidRPr="00B616DE">
        <w:rPr>
          <w:rFonts w:ascii="Times roman" w:hAnsi="Times roman"/>
          <w:sz w:val="24"/>
          <w:szCs w:val="24"/>
        </w:rPr>
        <w:t>4.</w:t>
      </w:r>
      <w:r w:rsidR="0003430A">
        <w:rPr>
          <w:rFonts w:ascii="Times roman" w:hAnsi="Times roman"/>
          <w:sz w:val="24"/>
          <w:szCs w:val="24"/>
        </w:rPr>
        <w:t xml:space="preserve"> </w:t>
      </w:r>
      <w:r w:rsidR="001B0CF0" w:rsidRPr="00B616DE">
        <w:rPr>
          <w:rFonts w:ascii="Times roman" w:hAnsi="Times roman"/>
          <w:sz w:val="24"/>
          <w:szCs w:val="24"/>
        </w:rPr>
        <w:t xml:space="preserve">How can students take an honors course without being accepted into the </w:t>
      </w:r>
      <w:r w:rsidR="001B0CF0" w:rsidRPr="0003430A">
        <w:rPr>
          <w:rFonts w:ascii="Times roman" w:hAnsi="Times roman"/>
          <w:sz w:val="24"/>
          <w:szCs w:val="24"/>
        </w:rPr>
        <w:t>Honors Program? Please explain.</w:t>
      </w:r>
    </w:p>
    <w:p w14:paraId="7597AA7E" w14:textId="77777777" w:rsidR="0003430A" w:rsidRDefault="001B0CF0" w:rsidP="0003430A">
      <w:pPr>
        <w:rPr>
          <w:rFonts w:ascii="Times roman" w:hAnsi="Times roman"/>
          <w:i/>
          <w:sz w:val="24"/>
          <w:szCs w:val="24"/>
        </w:rPr>
      </w:pPr>
      <w:r w:rsidRPr="0003430A">
        <w:rPr>
          <w:rFonts w:ascii="Times roman" w:hAnsi="Times roman"/>
          <w:i/>
          <w:sz w:val="24"/>
          <w:szCs w:val="24"/>
        </w:rPr>
        <w:t xml:space="preserve">We allow any student who meets the Honors program requirements (with some flexibility on number of units completed and gpa…see below) try one Honors course. The process involves them sending a request to the Honors program coordinator and upon review of their transcript the students will be given a clearance for one Honors course. At the end of the quarter their clearance will be removed and they are encouraged to join the program if they do intend to take more Honors courses. This process is a major recruitment tool and allows students who would otherwise be unsure if they can handle the requirements of an Honors course build confidence and join the program. </w:t>
      </w:r>
    </w:p>
    <w:p w14:paraId="3F5D7E65" w14:textId="5472D79A" w:rsidR="001B0CF0" w:rsidRPr="0003430A" w:rsidRDefault="0003430A" w:rsidP="0003430A">
      <w:pPr>
        <w:rPr>
          <w:rFonts w:ascii="Times roman" w:hAnsi="Times roman"/>
          <w:i/>
          <w:sz w:val="24"/>
          <w:szCs w:val="24"/>
        </w:rPr>
      </w:pPr>
      <w:r>
        <w:rPr>
          <w:rFonts w:ascii="Times roman" w:hAnsi="Times roman"/>
          <w:i/>
          <w:sz w:val="24"/>
          <w:szCs w:val="24"/>
        </w:rPr>
        <w:t>5.</w:t>
      </w:r>
      <w:r w:rsidR="001B0CF0" w:rsidRPr="0003430A">
        <w:rPr>
          <w:rFonts w:ascii="Times roman" w:hAnsi="Times roman"/>
          <w:sz w:val="24"/>
          <w:szCs w:val="24"/>
        </w:rPr>
        <w:t>How much work would there be for a classified support position? Could you please support this request with data?</w:t>
      </w:r>
    </w:p>
    <w:p w14:paraId="00C6D019" w14:textId="77777777" w:rsidR="001B0CF0" w:rsidRPr="0003430A" w:rsidRDefault="001B0CF0" w:rsidP="0003430A">
      <w:pPr>
        <w:rPr>
          <w:rFonts w:ascii="Times roman" w:hAnsi="Times roman"/>
          <w:i/>
          <w:sz w:val="24"/>
          <w:szCs w:val="24"/>
        </w:rPr>
      </w:pPr>
      <w:r w:rsidRPr="0003430A">
        <w:rPr>
          <w:rFonts w:ascii="Times roman" w:hAnsi="Times roman"/>
          <w:i/>
          <w:sz w:val="24"/>
          <w:szCs w:val="24"/>
        </w:rPr>
        <w:t xml:space="preserve">As the Honors program goes through big changes involving recruitment and updating the honors course outlines in the coming year, having a staff assistant who is familiar with the college procedures is crucial. The staff assistant would be helping with recruitment, creating Honors courses on banner, digitalizing the records, and communication. The coordinator can then better guide the Honors faculty through the process of updating the Honors outlines, work more closely with students, and maintain a quality check on honors courses. </w:t>
      </w:r>
    </w:p>
    <w:p w14:paraId="6629F5AB" w14:textId="77777777" w:rsidR="001B0CF0" w:rsidRPr="00B616DE" w:rsidRDefault="001B0CF0" w:rsidP="001B0CF0">
      <w:pPr>
        <w:rPr>
          <w:rFonts w:ascii="Times roman" w:hAnsi="Times roman"/>
          <w:sz w:val="24"/>
          <w:szCs w:val="24"/>
        </w:rPr>
      </w:pPr>
      <w:r w:rsidRPr="00B616DE">
        <w:rPr>
          <w:rFonts w:ascii="Times roman" w:hAnsi="Times roman"/>
          <w:sz w:val="24"/>
          <w:szCs w:val="24"/>
        </w:rPr>
        <w:t>________________________________________________________________________</w:t>
      </w:r>
    </w:p>
    <w:p w14:paraId="72C28FDD" w14:textId="77777777" w:rsidR="001B0CF0" w:rsidRPr="00B616DE" w:rsidRDefault="001B0CF0" w:rsidP="001B0CF0">
      <w:pPr>
        <w:widowControl w:val="0"/>
        <w:autoSpaceDE w:val="0"/>
        <w:autoSpaceDN w:val="0"/>
        <w:adjustRightInd w:val="0"/>
        <w:spacing w:after="0" w:line="240" w:lineRule="auto"/>
        <w:rPr>
          <w:rFonts w:ascii="Times roman" w:eastAsiaTheme="minorEastAsia" w:hAnsi="Times roman" w:cs="Arial" w:hint="eastAsia"/>
          <w:sz w:val="24"/>
          <w:szCs w:val="24"/>
          <w:lang w:eastAsia="zh-CN"/>
        </w:rPr>
      </w:pPr>
      <w:r w:rsidRPr="00B616DE">
        <w:rPr>
          <w:rFonts w:ascii="Times roman" w:eastAsiaTheme="minorEastAsia" w:hAnsi="Times roman" w:cs="Arial"/>
          <w:b/>
          <w:bCs/>
          <w:sz w:val="24"/>
          <w:szCs w:val="24"/>
          <w:lang w:eastAsia="zh-CN"/>
        </w:rPr>
        <w:t>There are two eligibility requirements for the Honors Program.</w:t>
      </w:r>
    </w:p>
    <w:p w14:paraId="2D16086C" w14:textId="77777777" w:rsidR="001B0CF0" w:rsidRPr="00B616DE" w:rsidRDefault="001B0CF0" w:rsidP="001B0CF0">
      <w:pPr>
        <w:widowControl w:val="0"/>
        <w:autoSpaceDE w:val="0"/>
        <w:autoSpaceDN w:val="0"/>
        <w:adjustRightInd w:val="0"/>
        <w:spacing w:after="260" w:line="240" w:lineRule="auto"/>
        <w:rPr>
          <w:rFonts w:ascii="Times roman" w:eastAsiaTheme="minorEastAsia" w:hAnsi="Times roman" w:cs="Arial" w:hint="eastAsia"/>
          <w:sz w:val="24"/>
          <w:szCs w:val="24"/>
          <w:lang w:eastAsia="zh-CN"/>
        </w:rPr>
      </w:pPr>
      <w:r w:rsidRPr="00B616DE">
        <w:rPr>
          <w:rFonts w:ascii="Times roman" w:eastAsiaTheme="minorEastAsia" w:hAnsi="Times roman" w:cs="Arial"/>
          <w:sz w:val="24"/>
          <w:szCs w:val="24"/>
          <w:u w:val="single"/>
          <w:lang w:eastAsia="zh-CN"/>
        </w:rPr>
        <w:t>EWRT1A Eligibility</w:t>
      </w:r>
    </w:p>
    <w:p w14:paraId="414DE9E1" w14:textId="77777777" w:rsidR="001B0CF0" w:rsidRPr="00B616DE" w:rsidRDefault="001B0CF0" w:rsidP="001B0CF0">
      <w:pPr>
        <w:widowControl w:val="0"/>
        <w:autoSpaceDE w:val="0"/>
        <w:autoSpaceDN w:val="0"/>
        <w:adjustRightInd w:val="0"/>
        <w:spacing w:after="260" w:line="240" w:lineRule="auto"/>
        <w:rPr>
          <w:rFonts w:ascii="Times roman" w:eastAsiaTheme="minorEastAsia" w:hAnsi="Times roman" w:cs="Arial" w:hint="eastAsia"/>
          <w:sz w:val="24"/>
          <w:szCs w:val="24"/>
          <w:lang w:eastAsia="zh-CN"/>
        </w:rPr>
      </w:pPr>
      <w:r w:rsidRPr="00B616DE">
        <w:rPr>
          <w:rFonts w:ascii="Times roman" w:eastAsiaTheme="minorEastAsia" w:hAnsi="Times roman" w:cs="Arial"/>
          <w:sz w:val="24"/>
          <w:szCs w:val="24"/>
          <w:lang w:eastAsia="zh-CN"/>
        </w:rPr>
        <w:t>You may fulfill the EWRT1A eligibility requirement through one of the following methods:</w:t>
      </w:r>
    </w:p>
    <w:p w14:paraId="651243FD" w14:textId="77777777" w:rsidR="001B0CF0" w:rsidRPr="00B616DE" w:rsidRDefault="001B0CF0" w:rsidP="001B0CF0">
      <w:pPr>
        <w:widowControl w:val="0"/>
        <w:autoSpaceDE w:val="0"/>
        <w:autoSpaceDN w:val="0"/>
        <w:adjustRightInd w:val="0"/>
        <w:spacing w:after="260" w:line="240" w:lineRule="auto"/>
        <w:rPr>
          <w:rFonts w:ascii="Times roman" w:eastAsiaTheme="minorEastAsia" w:hAnsi="Times roman" w:cs="Arial" w:hint="eastAsia"/>
          <w:sz w:val="24"/>
          <w:szCs w:val="24"/>
          <w:lang w:eastAsia="zh-CN"/>
        </w:rPr>
      </w:pPr>
    </w:p>
    <w:p w14:paraId="08C7264B" w14:textId="77777777" w:rsidR="001B0CF0" w:rsidRPr="00B616DE" w:rsidRDefault="001B0CF0" w:rsidP="001B0CF0">
      <w:pPr>
        <w:widowControl w:val="0"/>
        <w:numPr>
          <w:ilvl w:val="0"/>
          <w:numId w:val="7"/>
        </w:numPr>
        <w:tabs>
          <w:tab w:val="left" w:pos="220"/>
          <w:tab w:val="left" w:pos="720"/>
        </w:tabs>
        <w:autoSpaceDE w:val="0"/>
        <w:autoSpaceDN w:val="0"/>
        <w:adjustRightInd w:val="0"/>
        <w:spacing w:after="0" w:line="240" w:lineRule="auto"/>
        <w:ind w:hanging="720"/>
        <w:rPr>
          <w:rFonts w:ascii="Times roman" w:eastAsiaTheme="minorEastAsia" w:hAnsi="Times roman" w:cs="Arial" w:hint="eastAsia"/>
          <w:sz w:val="24"/>
          <w:szCs w:val="24"/>
          <w:lang w:eastAsia="zh-CN"/>
        </w:rPr>
      </w:pPr>
      <w:r w:rsidRPr="00B616DE">
        <w:rPr>
          <w:rFonts w:ascii="Times roman" w:eastAsiaTheme="minorEastAsia" w:hAnsi="Times roman" w:cs="Arial"/>
          <w:sz w:val="24"/>
          <w:szCs w:val="24"/>
          <w:lang w:eastAsia="zh-CN"/>
        </w:rPr>
        <w:t>* You have already successfully taken EWRT1A at De Anza College. * You have already successfully taken the equivalent of EWRT1A at another college, and De Anza’s Assessment Office has noted your account/transcript. * You took the De Anza placement test and were placed into EWRT1A. * You have already passed (or are currently taking) all required developmental level classes at De Anza College that you need to be eligible for EWRT1A. </w:t>
      </w:r>
    </w:p>
    <w:p w14:paraId="5B14B581" w14:textId="77777777" w:rsidR="001B0CF0" w:rsidRPr="00B616DE" w:rsidRDefault="001B0CF0" w:rsidP="001B0CF0">
      <w:pPr>
        <w:widowControl w:val="0"/>
        <w:autoSpaceDE w:val="0"/>
        <w:autoSpaceDN w:val="0"/>
        <w:adjustRightInd w:val="0"/>
        <w:spacing w:after="0" w:line="240" w:lineRule="auto"/>
        <w:rPr>
          <w:rFonts w:ascii="Times roman" w:eastAsiaTheme="minorEastAsia" w:hAnsi="Times roman" w:cs="Arial" w:hint="eastAsia"/>
          <w:sz w:val="24"/>
          <w:szCs w:val="24"/>
          <w:u w:val="single"/>
          <w:lang w:eastAsia="zh-CN"/>
        </w:rPr>
      </w:pPr>
    </w:p>
    <w:p w14:paraId="448400C9" w14:textId="77777777" w:rsidR="001B0CF0" w:rsidRPr="00B616DE" w:rsidRDefault="001B0CF0" w:rsidP="001B0CF0">
      <w:pPr>
        <w:widowControl w:val="0"/>
        <w:autoSpaceDE w:val="0"/>
        <w:autoSpaceDN w:val="0"/>
        <w:adjustRightInd w:val="0"/>
        <w:spacing w:after="0" w:line="240" w:lineRule="auto"/>
        <w:rPr>
          <w:rFonts w:ascii="Times roman" w:eastAsiaTheme="minorEastAsia" w:hAnsi="Times roman" w:cs="Arial" w:hint="eastAsia"/>
          <w:sz w:val="24"/>
          <w:szCs w:val="24"/>
          <w:lang w:eastAsia="zh-CN"/>
        </w:rPr>
      </w:pPr>
      <w:r w:rsidRPr="00B616DE">
        <w:rPr>
          <w:rFonts w:ascii="Times roman" w:eastAsiaTheme="minorEastAsia" w:hAnsi="Times roman" w:cs="Arial"/>
          <w:sz w:val="24"/>
          <w:szCs w:val="24"/>
          <w:u w:val="single"/>
          <w:lang w:eastAsia="zh-CN"/>
        </w:rPr>
        <w:t>GPA Eligibility</w:t>
      </w:r>
    </w:p>
    <w:p w14:paraId="171F0094" w14:textId="77777777" w:rsidR="001B0CF0" w:rsidRPr="00B616DE" w:rsidRDefault="001B0CF0" w:rsidP="001B0CF0">
      <w:pPr>
        <w:widowControl w:val="0"/>
        <w:autoSpaceDE w:val="0"/>
        <w:autoSpaceDN w:val="0"/>
        <w:adjustRightInd w:val="0"/>
        <w:spacing w:after="0" w:line="240" w:lineRule="auto"/>
        <w:rPr>
          <w:rFonts w:ascii="Times roman" w:eastAsiaTheme="minorEastAsia" w:hAnsi="Times roman" w:cs="Arial" w:hint="eastAsia"/>
          <w:sz w:val="24"/>
          <w:szCs w:val="24"/>
          <w:lang w:eastAsia="zh-CN"/>
        </w:rPr>
      </w:pPr>
      <w:r w:rsidRPr="00B616DE">
        <w:rPr>
          <w:rFonts w:ascii="Times roman" w:eastAsiaTheme="minorEastAsia" w:hAnsi="Times roman" w:cs="Arial"/>
          <w:sz w:val="24"/>
          <w:szCs w:val="24"/>
          <w:lang w:eastAsia="zh-CN"/>
        </w:rPr>
        <w:t>You may fulfill the GPA requirement or equivalent through one of the following methods:</w:t>
      </w:r>
    </w:p>
    <w:p w14:paraId="1B65F447" w14:textId="77777777" w:rsidR="001B0CF0" w:rsidRPr="00B616DE" w:rsidRDefault="001B0CF0" w:rsidP="001B0CF0">
      <w:pPr>
        <w:widowControl w:val="0"/>
        <w:autoSpaceDE w:val="0"/>
        <w:autoSpaceDN w:val="0"/>
        <w:adjustRightInd w:val="0"/>
        <w:spacing w:after="0" w:line="240" w:lineRule="auto"/>
        <w:rPr>
          <w:rFonts w:ascii="Times roman" w:eastAsiaTheme="minorEastAsia" w:hAnsi="Times roman" w:cs="Arial" w:hint="eastAsia"/>
          <w:sz w:val="24"/>
          <w:szCs w:val="24"/>
          <w:lang w:eastAsia="zh-CN"/>
        </w:rPr>
      </w:pPr>
    </w:p>
    <w:p w14:paraId="3158F859" w14:textId="77777777" w:rsidR="001B0CF0" w:rsidRPr="00B616DE" w:rsidRDefault="001B0CF0" w:rsidP="001B0CF0">
      <w:pPr>
        <w:widowControl w:val="0"/>
        <w:numPr>
          <w:ilvl w:val="0"/>
          <w:numId w:val="8"/>
        </w:numPr>
        <w:tabs>
          <w:tab w:val="left" w:pos="220"/>
          <w:tab w:val="left" w:pos="720"/>
        </w:tabs>
        <w:autoSpaceDE w:val="0"/>
        <w:autoSpaceDN w:val="0"/>
        <w:adjustRightInd w:val="0"/>
        <w:spacing w:after="0" w:line="240" w:lineRule="auto"/>
        <w:ind w:hanging="720"/>
        <w:rPr>
          <w:rFonts w:ascii="Times roman" w:eastAsiaTheme="minorEastAsia" w:hAnsi="Times roman" w:cs="Arial" w:hint="eastAsia"/>
          <w:sz w:val="24"/>
          <w:szCs w:val="24"/>
          <w:lang w:eastAsia="zh-CN"/>
        </w:rPr>
      </w:pPr>
      <w:r w:rsidRPr="00B616DE">
        <w:rPr>
          <w:rFonts w:ascii="Times roman" w:eastAsiaTheme="minorEastAsia" w:hAnsi="Times roman" w:cs="Arial"/>
          <w:sz w:val="24"/>
          <w:szCs w:val="24"/>
          <w:lang w:eastAsia="zh-CN"/>
        </w:rPr>
        <w:t>* You have a college cumulative gpa of 3.3 or higher. You may use this option only if you have taken at least 15 UC transferable quarter units. * You have a cumulative unweighted gpa of 3.5 or higher from a U.S. high school. You may use this option only if your high school graduation date was no later than 9 months ago.  * You have an SAT critical reading score of 600 or higher AND an SAT critical writing score of 600 or higher. You may use this option only if you took the SAT no later than 2 years ago.  </w:t>
      </w:r>
    </w:p>
    <w:p w14:paraId="3D3C3CC8" w14:textId="77777777" w:rsidR="001B0CF0" w:rsidRPr="00B616DE" w:rsidRDefault="001B0CF0" w:rsidP="001B0CF0">
      <w:pPr>
        <w:widowControl w:val="0"/>
        <w:autoSpaceDE w:val="0"/>
        <w:autoSpaceDN w:val="0"/>
        <w:adjustRightInd w:val="0"/>
        <w:spacing w:after="0" w:line="240" w:lineRule="auto"/>
        <w:rPr>
          <w:rFonts w:ascii="Times roman" w:eastAsiaTheme="minorEastAsia" w:hAnsi="Times roman" w:cs="Arial" w:hint="eastAsia"/>
          <w:sz w:val="24"/>
          <w:szCs w:val="24"/>
          <w:lang w:eastAsia="zh-CN"/>
        </w:rPr>
      </w:pPr>
    </w:p>
    <w:p w14:paraId="7F3148EB" w14:textId="0928D744" w:rsidR="001B0CF0" w:rsidRPr="00B616DE" w:rsidRDefault="001B0CF0" w:rsidP="00E84AF7">
      <w:pPr>
        <w:ind w:left="720"/>
        <w:rPr>
          <w:rFonts w:ascii="Times roman" w:hAnsi="Times roman"/>
          <w:sz w:val="24"/>
          <w:szCs w:val="24"/>
        </w:rPr>
      </w:pPr>
      <w:r w:rsidRPr="00B616DE">
        <w:rPr>
          <w:rFonts w:ascii="Times roman" w:eastAsiaTheme="minorEastAsia" w:hAnsi="Times roman" w:cs="Arial"/>
          <w:sz w:val="24"/>
          <w:szCs w:val="24"/>
          <w:lang w:eastAsia="zh-CN"/>
        </w:rPr>
        <w:t>The EWRT1A eligibility requirement is strictly enforced. If you do not meet the GPA eligibility requirement but meet the EWRT1A eligibility requirement, you may still apply for the Honors Program. We do make exceptions to the gpa requirement on a case-by-case basis, occasionally accepting students on a probationary basis. Students who are accepted on a probationary basis may take a maximum of one Honors class per quarter and must show continuous improvement towards attaining a 3.3 gpa or higher while at De Anza College. Once students meet the minimum gpa requirement, they will no longer have a probationary status and may enjoy the full privileges of the Honors Program as long as they have fulfilled all the other obligations of an Honors noted under the “Student Responsibility” section of the Honors website.</w:t>
      </w:r>
    </w:p>
    <w:p w14:paraId="54C6197E" w14:textId="77777777" w:rsidR="0003430A" w:rsidRDefault="0003430A" w:rsidP="00982B6D">
      <w:pPr>
        <w:rPr>
          <w:rFonts w:ascii="Times roman" w:eastAsiaTheme="minorEastAsia" w:hAnsi="Times roman" w:hint="eastAsia"/>
          <w:b/>
          <w:sz w:val="28"/>
          <w:szCs w:val="28"/>
        </w:rPr>
      </w:pPr>
    </w:p>
    <w:p w14:paraId="4276F312" w14:textId="77777777" w:rsidR="00982B6D" w:rsidRPr="00B616DE" w:rsidRDefault="00982B6D" w:rsidP="00982B6D">
      <w:pPr>
        <w:rPr>
          <w:rFonts w:ascii="Times roman" w:eastAsiaTheme="minorEastAsia" w:hAnsi="Times roman" w:hint="eastAsia"/>
          <w:b/>
          <w:sz w:val="28"/>
          <w:szCs w:val="28"/>
        </w:rPr>
      </w:pPr>
      <w:r w:rsidRPr="00B616DE">
        <w:rPr>
          <w:rFonts w:ascii="Times roman" w:eastAsiaTheme="minorEastAsia" w:hAnsi="Times roman"/>
          <w:b/>
          <w:sz w:val="28"/>
          <w:szCs w:val="28"/>
        </w:rPr>
        <w:t>LinC</w:t>
      </w:r>
    </w:p>
    <w:p w14:paraId="3CCA6086" w14:textId="77777777" w:rsidR="00CC241A" w:rsidRDefault="00CC241A" w:rsidP="00CC241A">
      <w:pPr>
        <w:rPr>
          <w:rFonts w:ascii="Times roman" w:hAnsi="Times roman"/>
          <w:i/>
          <w:sz w:val="24"/>
          <w:szCs w:val="24"/>
        </w:rPr>
      </w:pPr>
      <w:r>
        <w:rPr>
          <w:rFonts w:ascii="Times roman" w:hAnsi="Times roman"/>
          <w:i/>
          <w:sz w:val="24"/>
          <w:szCs w:val="24"/>
        </w:rPr>
        <w:t xml:space="preserve">Responses to General Questions 1-3, we already have detail responses in the CPR.  Learning Communities has long been established as a high impact practice for student retention and success.  We have wanted to scale up the general education transfer level offerings but have met challenges due to enrollment concerns from divisions outside of </w:t>
      </w:r>
    </w:p>
    <w:p w14:paraId="1C8CBD5D" w14:textId="77777777" w:rsidR="00CC241A" w:rsidRDefault="00CC241A" w:rsidP="00CC241A">
      <w:pPr>
        <w:rPr>
          <w:rFonts w:ascii="Times roman" w:hAnsi="Times roman"/>
          <w:i/>
          <w:sz w:val="24"/>
          <w:szCs w:val="24"/>
        </w:rPr>
      </w:pPr>
    </w:p>
    <w:p w14:paraId="471BBABC" w14:textId="3AE5CA40" w:rsidR="00396B94" w:rsidRPr="00CC241A" w:rsidRDefault="00CC241A" w:rsidP="00CC241A">
      <w:pPr>
        <w:rPr>
          <w:rFonts w:ascii="Times roman" w:hAnsi="Times roman"/>
          <w:i/>
          <w:sz w:val="24"/>
          <w:szCs w:val="24"/>
        </w:rPr>
      </w:pPr>
      <w:r>
        <w:rPr>
          <w:rFonts w:ascii="Times roman" w:hAnsi="Times roman"/>
          <w:i/>
          <w:sz w:val="24"/>
          <w:szCs w:val="24"/>
        </w:rPr>
        <w:t>Language Arts and Social Sciences and the Humanities.  After the Vince Tinto dialogue this Spring 2014, we are in dialogue with the Business division about future Linc courses.</w:t>
      </w:r>
    </w:p>
    <w:p w14:paraId="0E8B4870" w14:textId="262D26E9" w:rsidR="00982B6D" w:rsidRPr="00CC241A" w:rsidRDefault="00E826D6" w:rsidP="00CC241A">
      <w:pPr>
        <w:rPr>
          <w:rFonts w:ascii="Times roman" w:hAnsi="Times roman"/>
          <w:sz w:val="24"/>
          <w:szCs w:val="24"/>
        </w:rPr>
      </w:pPr>
      <w:r>
        <w:rPr>
          <w:rFonts w:ascii="Times roman" w:hAnsi="Times roman"/>
          <w:sz w:val="24"/>
          <w:szCs w:val="24"/>
        </w:rPr>
        <w:t xml:space="preserve">1. </w:t>
      </w:r>
      <w:r w:rsidR="00982B6D" w:rsidRPr="00CC241A">
        <w:rPr>
          <w:rFonts w:ascii="Times roman" w:hAnsi="Times roman"/>
          <w:sz w:val="24"/>
          <w:szCs w:val="24"/>
        </w:rPr>
        <w:t xml:space="preserve">In your program review, you mentioned that new LinC instructors are part-time faculty. Do you need additional resources to support those faculty (that full-time faculty may not need)? </w:t>
      </w:r>
    </w:p>
    <w:p w14:paraId="1533A952" w14:textId="77777777" w:rsidR="007063ED" w:rsidRPr="00E826D6" w:rsidRDefault="007063ED" w:rsidP="00CC241A">
      <w:pPr>
        <w:spacing w:after="0" w:line="240" w:lineRule="auto"/>
        <w:rPr>
          <w:rFonts w:ascii="Times roman" w:eastAsia="Times New Roman" w:hAnsi="Times roman" w:cs="Times New Roman"/>
          <w:i/>
          <w:sz w:val="24"/>
          <w:szCs w:val="24"/>
        </w:rPr>
      </w:pPr>
      <w:r w:rsidRPr="00E826D6">
        <w:rPr>
          <w:rFonts w:ascii="Times roman" w:eastAsia="Times New Roman" w:hAnsi="Times roman" w:cs="Times New Roman"/>
          <w:i/>
          <w:sz w:val="24"/>
          <w:szCs w:val="24"/>
        </w:rPr>
        <w:t xml:space="preserve">We would like to request funding for the following activities from IPBT in order to support the growing involvement of part-time faculty teaching in the LinC Program: </w:t>
      </w:r>
    </w:p>
    <w:p w14:paraId="79F37CC9" w14:textId="2D3A7257" w:rsidR="007063ED" w:rsidRPr="00E826D6" w:rsidRDefault="007063ED" w:rsidP="00E826D6">
      <w:pPr>
        <w:pStyle w:val="ListParagraph"/>
        <w:numPr>
          <w:ilvl w:val="0"/>
          <w:numId w:val="30"/>
        </w:numPr>
        <w:spacing w:before="100" w:beforeAutospacing="1" w:after="100" w:afterAutospacing="1" w:line="240" w:lineRule="auto"/>
        <w:rPr>
          <w:rFonts w:ascii="Times roman" w:eastAsiaTheme="minorEastAsia" w:hAnsi="Times roman" w:cs="Times New Roman" w:hint="eastAsia"/>
          <w:sz w:val="24"/>
          <w:szCs w:val="24"/>
        </w:rPr>
      </w:pPr>
      <w:r w:rsidRPr="00E826D6">
        <w:rPr>
          <w:rFonts w:ascii="Times roman" w:eastAsiaTheme="minorEastAsia" w:hAnsi="Times roman" w:cs="Times New Roman"/>
          <w:sz w:val="24"/>
          <w:szCs w:val="24"/>
        </w:rPr>
        <w:t>Stipends paid to part time faculty who attend specific events planned and taught by members Of the LinC Leadership Team or Veterans of the LinC teaching faculty or invited learning community specialists.  Examples include, but are not limited to:</w:t>
      </w:r>
    </w:p>
    <w:p w14:paraId="0D072E99" w14:textId="7BDEC648" w:rsidR="007063ED" w:rsidRPr="00B616DE" w:rsidRDefault="007063ED" w:rsidP="00E826D6">
      <w:pPr>
        <w:spacing w:before="100" w:beforeAutospacing="1" w:after="100" w:afterAutospacing="1" w:line="240" w:lineRule="auto"/>
        <w:ind w:firstLine="720"/>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1.  Workshops centered on the LinC model of collaboration and team teaching;</w:t>
      </w:r>
    </w:p>
    <w:p w14:paraId="6793558F" w14:textId="77777777" w:rsidR="007063ED" w:rsidRPr="00E826D6" w:rsidRDefault="007063ED" w:rsidP="00CC241A">
      <w:pPr>
        <w:spacing w:before="100" w:beforeAutospacing="1" w:after="100" w:afterAutospacing="1" w:line="240" w:lineRule="auto"/>
        <w:rPr>
          <w:rFonts w:ascii="Times roman" w:eastAsiaTheme="minorEastAsia" w:hAnsi="Times roman" w:cs="Times New Roman" w:hint="eastAsia"/>
          <w:i/>
          <w:sz w:val="24"/>
          <w:szCs w:val="24"/>
        </w:rPr>
      </w:pPr>
      <w:r w:rsidRPr="00E826D6">
        <w:rPr>
          <w:rFonts w:ascii="Times roman" w:eastAsiaTheme="minorEastAsia" w:hAnsi="Times roman" w:cs="Times New Roman"/>
          <w:i/>
          <w:sz w:val="24"/>
          <w:szCs w:val="24"/>
        </w:rPr>
        <w:t>Note: This request is augmented by support from Staff Development for part-time faculty attendance at workshops such as the basic Introduction to LinC (Learning in Communities)</w:t>
      </w:r>
    </w:p>
    <w:p w14:paraId="1A462EB6" w14:textId="0CE75B1A" w:rsidR="007063ED" w:rsidRPr="00B616DE" w:rsidRDefault="00E826D6" w:rsidP="00E826D6">
      <w:pPr>
        <w:spacing w:before="100" w:beforeAutospacing="1" w:after="100" w:afterAutospacing="1" w:line="240" w:lineRule="auto"/>
        <w:ind w:left="720"/>
        <w:rPr>
          <w:rFonts w:ascii="Times roman" w:eastAsiaTheme="minorEastAsia" w:hAnsi="Times roman" w:cs="Times New Roman" w:hint="eastAsia"/>
          <w:sz w:val="24"/>
          <w:szCs w:val="24"/>
        </w:rPr>
      </w:pPr>
      <w:r>
        <w:rPr>
          <w:rFonts w:ascii="Times roman" w:eastAsiaTheme="minorEastAsia" w:hAnsi="Times roman" w:cs="Times New Roman"/>
          <w:sz w:val="24"/>
          <w:szCs w:val="24"/>
        </w:rPr>
        <w:t xml:space="preserve">2.  </w:t>
      </w:r>
      <w:r w:rsidR="007063ED" w:rsidRPr="00B616DE">
        <w:rPr>
          <w:rFonts w:ascii="Times roman" w:eastAsiaTheme="minorEastAsia" w:hAnsi="Times roman" w:cs="Times New Roman"/>
          <w:sz w:val="24"/>
          <w:szCs w:val="24"/>
        </w:rPr>
        <w:t xml:space="preserve">Workshops which focus on integrated </w:t>
      </w:r>
      <w:r>
        <w:rPr>
          <w:rFonts w:ascii="Times roman" w:eastAsiaTheme="minorEastAsia" w:hAnsi="Times roman" w:cs="Times New Roman"/>
          <w:sz w:val="24"/>
          <w:szCs w:val="24"/>
        </w:rPr>
        <w:t xml:space="preserve">curriculum design and classroom </w:t>
      </w:r>
      <w:r w:rsidR="007063ED" w:rsidRPr="00B616DE">
        <w:rPr>
          <w:rFonts w:ascii="Times roman" w:eastAsiaTheme="minorEastAsia" w:hAnsi="Times roman" w:cs="Times New Roman"/>
          <w:sz w:val="24"/>
          <w:szCs w:val="24"/>
        </w:rPr>
        <w:t>implementation;</w:t>
      </w:r>
    </w:p>
    <w:p w14:paraId="117AB4D7" w14:textId="3F828F13" w:rsidR="007063ED" w:rsidRPr="00B616DE" w:rsidRDefault="007063ED" w:rsidP="00E826D6">
      <w:pPr>
        <w:spacing w:before="100" w:beforeAutospacing="1" w:after="100" w:afterAutospacing="1" w:line="240" w:lineRule="auto"/>
        <w:ind w:left="720"/>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 xml:space="preserve">3.  Planned events to introduce part-time faculty from certain disciplines to each other with the goal of creating more GE or LART pairings; </w:t>
      </w:r>
    </w:p>
    <w:p w14:paraId="2B7862D7" w14:textId="6A88594F" w:rsidR="007063ED" w:rsidRPr="00B616DE" w:rsidRDefault="007063ED" w:rsidP="00E826D6">
      <w:pPr>
        <w:spacing w:before="100" w:beforeAutospacing="1" w:after="100" w:afterAutospacing="1" w:line="240" w:lineRule="auto"/>
        <w:ind w:left="720"/>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4.  Discussions in which veteran LinC faculty members present their ideas around a certain topic area and answer questions for newer LinC faculty members;</w:t>
      </w:r>
    </w:p>
    <w:p w14:paraId="44749790" w14:textId="02635DDD" w:rsidR="007063ED" w:rsidRPr="00B616DE" w:rsidRDefault="007063ED" w:rsidP="00E826D6">
      <w:pPr>
        <w:spacing w:before="100" w:beforeAutospacing="1" w:after="100" w:afterAutospacing="1" w:line="240" w:lineRule="auto"/>
        <w:ind w:firstLine="720"/>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5. Topic related specific events as deemed timely by the LinC Leadership team.</w:t>
      </w:r>
    </w:p>
    <w:p w14:paraId="47E757C3" w14:textId="70775F57" w:rsidR="007063ED" w:rsidRPr="00E826D6" w:rsidRDefault="007063ED" w:rsidP="00E826D6">
      <w:pPr>
        <w:pStyle w:val="ListParagraph"/>
        <w:numPr>
          <w:ilvl w:val="0"/>
          <w:numId w:val="30"/>
        </w:numPr>
        <w:spacing w:before="100" w:beforeAutospacing="1" w:after="100" w:afterAutospacing="1" w:line="240" w:lineRule="auto"/>
        <w:rPr>
          <w:rFonts w:ascii="Times roman" w:eastAsiaTheme="minorEastAsia" w:hAnsi="Times roman" w:cs="Times New Roman" w:hint="eastAsia"/>
          <w:sz w:val="24"/>
          <w:szCs w:val="24"/>
        </w:rPr>
      </w:pPr>
      <w:r w:rsidRPr="00E826D6">
        <w:rPr>
          <w:rFonts w:ascii="Times roman" w:eastAsiaTheme="minorEastAsia" w:hAnsi="Times roman" w:cs="Times New Roman"/>
          <w:sz w:val="24"/>
          <w:szCs w:val="24"/>
        </w:rPr>
        <w:t>Hire a tech support person who can develop a website of resources.</w:t>
      </w:r>
    </w:p>
    <w:p w14:paraId="4D9C7BA2" w14:textId="21E59C02" w:rsidR="00396B94" w:rsidRPr="00E826D6" w:rsidRDefault="007063ED" w:rsidP="00E826D6">
      <w:pPr>
        <w:pStyle w:val="ListParagraph"/>
        <w:numPr>
          <w:ilvl w:val="0"/>
          <w:numId w:val="30"/>
        </w:numPr>
        <w:spacing w:before="100" w:beforeAutospacing="1" w:after="100" w:afterAutospacing="1" w:line="240" w:lineRule="auto"/>
        <w:rPr>
          <w:rFonts w:ascii="Times roman" w:eastAsiaTheme="minorEastAsia" w:hAnsi="Times roman" w:cs="Times New Roman" w:hint="eastAsia"/>
          <w:sz w:val="24"/>
          <w:szCs w:val="24"/>
        </w:rPr>
      </w:pPr>
      <w:r w:rsidRPr="00E826D6">
        <w:rPr>
          <w:rFonts w:ascii="Times roman" w:eastAsiaTheme="minorEastAsia" w:hAnsi="Times roman" w:cs="Times New Roman"/>
          <w:sz w:val="24"/>
          <w:szCs w:val="24"/>
        </w:rPr>
        <w:t>Hire a part time faculty person with experience who can help new part time faculty with logistics, creating their own readers, and with other details specific to LinC curriculum planning.</w:t>
      </w:r>
    </w:p>
    <w:p w14:paraId="1E5099CA" w14:textId="77777777" w:rsidR="00E826D6" w:rsidRDefault="00E826D6" w:rsidP="00982B6D">
      <w:pPr>
        <w:rPr>
          <w:rFonts w:ascii="Times roman" w:eastAsiaTheme="minorEastAsia" w:hAnsi="Times roman" w:hint="eastAsia"/>
          <w:b/>
          <w:sz w:val="28"/>
          <w:szCs w:val="28"/>
        </w:rPr>
      </w:pPr>
    </w:p>
    <w:p w14:paraId="1528955B" w14:textId="77777777" w:rsidR="00E826D6" w:rsidRDefault="00E826D6" w:rsidP="00982B6D">
      <w:pPr>
        <w:rPr>
          <w:rFonts w:ascii="Times roman" w:eastAsiaTheme="minorEastAsia" w:hAnsi="Times roman" w:hint="eastAsia"/>
          <w:b/>
          <w:sz w:val="28"/>
          <w:szCs w:val="28"/>
        </w:rPr>
      </w:pPr>
    </w:p>
    <w:p w14:paraId="50F675A9" w14:textId="77777777" w:rsidR="00E826D6" w:rsidRDefault="00E826D6" w:rsidP="00982B6D">
      <w:pPr>
        <w:rPr>
          <w:rFonts w:ascii="Times roman" w:eastAsiaTheme="minorEastAsia" w:hAnsi="Times roman" w:hint="eastAsia"/>
          <w:b/>
          <w:sz w:val="28"/>
          <w:szCs w:val="28"/>
        </w:rPr>
      </w:pPr>
    </w:p>
    <w:p w14:paraId="10669D7F" w14:textId="77777777" w:rsidR="00982B6D" w:rsidRPr="00B616DE" w:rsidRDefault="00982B6D" w:rsidP="00982B6D">
      <w:pPr>
        <w:rPr>
          <w:rFonts w:ascii="Times roman" w:eastAsiaTheme="minorEastAsia" w:hAnsi="Times roman" w:hint="eastAsia"/>
          <w:b/>
          <w:sz w:val="28"/>
          <w:szCs w:val="28"/>
        </w:rPr>
      </w:pPr>
      <w:r w:rsidRPr="00B616DE">
        <w:rPr>
          <w:rFonts w:ascii="Times roman" w:eastAsiaTheme="minorEastAsia" w:hAnsi="Times roman"/>
          <w:b/>
          <w:sz w:val="28"/>
          <w:szCs w:val="28"/>
        </w:rPr>
        <w:t>Staff Development</w:t>
      </w:r>
    </w:p>
    <w:p w14:paraId="2AF8603E" w14:textId="77777777" w:rsidR="00CC241A" w:rsidRDefault="00D36BB5" w:rsidP="00CC241A">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 xml:space="preserve">1. Reflecting back on your equity success rates, what specific initiatives have had the </w:t>
      </w:r>
    </w:p>
    <w:p w14:paraId="7F8746A5" w14:textId="1590EE09" w:rsidR="00D36BB5" w:rsidRPr="00B616DE" w:rsidRDefault="00D36BB5" w:rsidP="00CC241A">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most positive impact on your success rates? How is your department sharing these effective practices among full-time and part-time faculty members?</w:t>
      </w:r>
      <w:r w:rsidRPr="00B616DE">
        <w:rPr>
          <w:rFonts w:ascii="Times roman" w:eastAsiaTheme="minorEastAsia" w:hAnsi="Times roman" w:cs="Times New Roman"/>
          <w:sz w:val="24"/>
          <w:szCs w:val="24"/>
        </w:rPr>
        <w:t>‬</w:t>
      </w:r>
    </w:p>
    <w:p w14:paraId="483068AD" w14:textId="77777777" w:rsidR="00D36BB5" w:rsidRPr="00B616DE" w:rsidRDefault="00D36BB5" w:rsidP="00D36BB5">
      <w:pPr>
        <w:widowControl w:val="0"/>
        <w:autoSpaceDE w:val="0"/>
        <w:autoSpaceDN w:val="0"/>
        <w:adjustRightInd w:val="0"/>
        <w:spacing w:after="0" w:line="240" w:lineRule="auto"/>
        <w:rPr>
          <w:rFonts w:ascii="Times roman" w:eastAsiaTheme="minorEastAsia" w:hAnsi="Times roman" w:cs="Times New Roman" w:hint="eastAsia"/>
          <w:sz w:val="24"/>
          <w:szCs w:val="24"/>
        </w:rPr>
      </w:pPr>
    </w:p>
    <w:p w14:paraId="042CA2FF" w14:textId="77777777" w:rsidR="00D36BB5" w:rsidRPr="00E826D6" w:rsidRDefault="00D36BB5" w:rsidP="00D36BB5">
      <w:pPr>
        <w:pStyle w:val="ListParagraph"/>
        <w:widowControl w:val="0"/>
        <w:numPr>
          <w:ilvl w:val="0"/>
          <w:numId w:val="15"/>
        </w:numPr>
        <w:autoSpaceDE w:val="0"/>
        <w:autoSpaceDN w:val="0"/>
        <w:adjustRightInd w:val="0"/>
        <w:spacing w:after="0" w:line="240" w:lineRule="auto"/>
        <w:rPr>
          <w:rFonts w:ascii="Times roman" w:eastAsiaTheme="minorEastAsia" w:hAnsi="Times roman" w:cs="Times New Roman" w:hint="eastAsia"/>
          <w:i/>
          <w:sz w:val="24"/>
          <w:szCs w:val="24"/>
        </w:rPr>
      </w:pPr>
      <w:r w:rsidRPr="00E826D6">
        <w:rPr>
          <w:rFonts w:ascii="Times roman" w:eastAsiaTheme="minorEastAsia" w:hAnsi="Times roman" w:cs="Times New Roman"/>
          <w:i/>
          <w:sz w:val="24"/>
          <w:szCs w:val="24"/>
        </w:rPr>
        <w:t>When we develop programming we ask all presenters to infuse culturally relevant teaching practices into the workshop design and curriculum (re: methods and content)</w:t>
      </w:r>
    </w:p>
    <w:p w14:paraId="3F75C490" w14:textId="77777777" w:rsidR="00D36BB5" w:rsidRPr="00E826D6" w:rsidRDefault="00D36BB5" w:rsidP="00D36BB5">
      <w:pPr>
        <w:widowControl w:val="0"/>
        <w:autoSpaceDE w:val="0"/>
        <w:autoSpaceDN w:val="0"/>
        <w:adjustRightInd w:val="0"/>
        <w:spacing w:after="0" w:line="240" w:lineRule="auto"/>
        <w:ind w:left="720"/>
        <w:rPr>
          <w:rFonts w:ascii="Times roman" w:eastAsiaTheme="minorEastAsia" w:hAnsi="Times roman" w:cs="Times New Roman" w:hint="eastAsia"/>
          <w:i/>
          <w:sz w:val="24"/>
          <w:szCs w:val="24"/>
        </w:rPr>
      </w:pPr>
    </w:p>
    <w:p w14:paraId="24029D6F" w14:textId="77777777" w:rsidR="00D36BB5" w:rsidRPr="00E826D6" w:rsidRDefault="00D36BB5" w:rsidP="00D36BB5">
      <w:pPr>
        <w:pStyle w:val="ListParagraph"/>
        <w:widowControl w:val="0"/>
        <w:numPr>
          <w:ilvl w:val="0"/>
          <w:numId w:val="15"/>
        </w:numPr>
        <w:autoSpaceDE w:val="0"/>
        <w:autoSpaceDN w:val="0"/>
        <w:adjustRightInd w:val="0"/>
        <w:spacing w:after="0" w:line="240" w:lineRule="auto"/>
        <w:rPr>
          <w:rFonts w:ascii="Times roman" w:eastAsiaTheme="minorEastAsia" w:hAnsi="Times roman" w:cs="Times New Roman" w:hint="eastAsia"/>
          <w:i/>
          <w:sz w:val="24"/>
          <w:szCs w:val="24"/>
        </w:rPr>
      </w:pPr>
      <w:r w:rsidRPr="00E826D6">
        <w:rPr>
          <w:rFonts w:ascii="Times roman" w:eastAsiaTheme="minorEastAsia" w:hAnsi="Times roman" w:cs="Times New Roman"/>
          <w:i/>
          <w:sz w:val="24"/>
          <w:szCs w:val="24"/>
        </w:rPr>
        <w:t>We share our knowledge via our newsletter, Mary Kay’s semiweekly e-mails and via my occasional presentations at Senate.</w:t>
      </w:r>
    </w:p>
    <w:p w14:paraId="135E6BFE" w14:textId="77777777" w:rsidR="00D36BB5" w:rsidRPr="00E826D6" w:rsidRDefault="00D36BB5" w:rsidP="00D36BB5">
      <w:pPr>
        <w:widowControl w:val="0"/>
        <w:autoSpaceDE w:val="0"/>
        <w:autoSpaceDN w:val="0"/>
        <w:adjustRightInd w:val="0"/>
        <w:spacing w:after="0" w:line="240" w:lineRule="auto"/>
        <w:ind w:left="720"/>
        <w:rPr>
          <w:rFonts w:ascii="Times roman" w:eastAsiaTheme="minorEastAsia" w:hAnsi="Times roman" w:cs="Times New Roman" w:hint="eastAsia"/>
          <w:i/>
          <w:sz w:val="24"/>
          <w:szCs w:val="24"/>
        </w:rPr>
      </w:pPr>
    </w:p>
    <w:p w14:paraId="28619963" w14:textId="77777777" w:rsidR="00D36BB5" w:rsidRPr="00E826D6" w:rsidRDefault="00D36BB5" w:rsidP="00D36BB5">
      <w:pPr>
        <w:pStyle w:val="ListParagraph"/>
        <w:widowControl w:val="0"/>
        <w:numPr>
          <w:ilvl w:val="0"/>
          <w:numId w:val="15"/>
        </w:numPr>
        <w:autoSpaceDE w:val="0"/>
        <w:autoSpaceDN w:val="0"/>
        <w:adjustRightInd w:val="0"/>
        <w:spacing w:after="0" w:line="240" w:lineRule="auto"/>
        <w:rPr>
          <w:rFonts w:ascii="Times roman" w:eastAsiaTheme="minorEastAsia" w:hAnsi="Times roman" w:cs="Times New Roman" w:hint="eastAsia"/>
          <w:i/>
          <w:sz w:val="24"/>
          <w:szCs w:val="24"/>
        </w:rPr>
      </w:pPr>
      <w:r w:rsidRPr="00E826D6">
        <w:rPr>
          <w:rFonts w:ascii="Times roman" w:eastAsiaTheme="minorEastAsia" w:hAnsi="Times roman" w:cs="Times New Roman"/>
          <w:i/>
          <w:sz w:val="24"/>
          <w:szCs w:val="24"/>
        </w:rPr>
        <w:t>We also share these equity practices through our 1st &amp; 2</w:t>
      </w:r>
      <w:r w:rsidRPr="00E826D6">
        <w:rPr>
          <w:rFonts w:ascii="Times roman" w:eastAsiaTheme="minorEastAsia" w:hAnsi="Times roman" w:cs="Times New Roman"/>
          <w:i/>
          <w:sz w:val="24"/>
          <w:szCs w:val="24"/>
          <w:vertAlign w:val="superscript"/>
        </w:rPr>
        <w:t>nd</w:t>
      </w:r>
      <w:r w:rsidRPr="00E826D6">
        <w:rPr>
          <w:rFonts w:ascii="Times roman" w:eastAsiaTheme="minorEastAsia" w:hAnsi="Times roman" w:cs="Times New Roman"/>
          <w:i/>
          <w:sz w:val="24"/>
          <w:szCs w:val="24"/>
        </w:rPr>
        <w:t xml:space="preserve"> year Experience Programs for Tenure Track Faculty.</w:t>
      </w:r>
    </w:p>
    <w:p w14:paraId="0B2EE35A" w14:textId="77777777" w:rsidR="00CC241A" w:rsidRDefault="00CC241A" w:rsidP="00CC241A">
      <w:pPr>
        <w:widowControl w:val="0"/>
        <w:autoSpaceDE w:val="0"/>
        <w:autoSpaceDN w:val="0"/>
        <w:adjustRightInd w:val="0"/>
        <w:spacing w:after="0" w:line="240" w:lineRule="auto"/>
        <w:rPr>
          <w:rFonts w:ascii="Times roman" w:eastAsiaTheme="minorEastAsia" w:hAnsi="Times roman" w:cs="Times New Roman" w:hint="eastAsia"/>
          <w:sz w:val="24"/>
          <w:szCs w:val="24"/>
        </w:rPr>
      </w:pPr>
    </w:p>
    <w:p w14:paraId="6F384000" w14:textId="77777777" w:rsidR="00D36BB5" w:rsidRPr="00B616DE" w:rsidRDefault="00D36BB5" w:rsidP="00CC241A">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2.  What do your SLO/PLO and Equity assessment results reveal about resources needed to achieve higher student success and retention rates? </w:t>
      </w:r>
    </w:p>
    <w:p w14:paraId="36171203" w14:textId="4D4D31A9" w:rsidR="00D36BB5" w:rsidRPr="00B616DE" w:rsidRDefault="00D36BB5" w:rsidP="00D36BB5">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 </w:t>
      </w:r>
    </w:p>
    <w:p w14:paraId="2E1AD1C3" w14:textId="77777777" w:rsidR="00D36BB5" w:rsidRPr="00E826D6" w:rsidRDefault="00D36BB5" w:rsidP="00D36BB5">
      <w:pPr>
        <w:pStyle w:val="ListParagraph"/>
        <w:widowControl w:val="0"/>
        <w:numPr>
          <w:ilvl w:val="0"/>
          <w:numId w:val="16"/>
        </w:numPr>
        <w:autoSpaceDE w:val="0"/>
        <w:autoSpaceDN w:val="0"/>
        <w:adjustRightInd w:val="0"/>
        <w:spacing w:after="0" w:line="240" w:lineRule="auto"/>
        <w:rPr>
          <w:rFonts w:ascii="Times roman" w:eastAsiaTheme="minorEastAsia" w:hAnsi="Times roman" w:cs="Times New Roman" w:hint="eastAsia"/>
          <w:i/>
          <w:sz w:val="24"/>
          <w:szCs w:val="24"/>
        </w:rPr>
      </w:pPr>
      <w:r w:rsidRPr="00E826D6">
        <w:rPr>
          <w:rFonts w:ascii="Times roman" w:eastAsiaTheme="minorEastAsia" w:hAnsi="Times roman" w:cs="Times New Roman"/>
          <w:i/>
          <w:sz w:val="24"/>
          <w:szCs w:val="24"/>
        </w:rPr>
        <w:t>Research has shown (for some time now) that one shot workshops don’t work.  So we have been working on developing themed workshop series, however getting faculty to commit to a series of 2, much less 3 has been difficult</w:t>
      </w:r>
    </w:p>
    <w:p w14:paraId="55EDE30E" w14:textId="77777777" w:rsidR="00D36BB5" w:rsidRPr="00E826D6" w:rsidRDefault="00D36BB5" w:rsidP="00D36BB5">
      <w:pPr>
        <w:widowControl w:val="0"/>
        <w:autoSpaceDE w:val="0"/>
        <w:autoSpaceDN w:val="0"/>
        <w:adjustRightInd w:val="0"/>
        <w:spacing w:after="0" w:line="240" w:lineRule="auto"/>
        <w:rPr>
          <w:rFonts w:ascii="Times roman" w:eastAsiaTheme="minorEastAsia" w:hAnsi="Times roman" w:cs="Times New Roman" w:hint="eastAsia"/>
          <w:i/>
          <w:sz w:val="24"/>
          <w:szCs w:val="24"/>
        </w:rPr>
      </w:pPr>
    </w:p>
    <w:p w14:paraId="222C794A" w14:textId="77777777" w:rsidR="00D36BB5" w:rsidRPr="00E826D6" w:rsidRDefault="00D36BB5" w:rsidP="00D36BB5">
      <w:pPr>
        <w:pStyle w:val="ListParagraph"/>
        <w:widowControl w:val="0"/>
        <w:numPr>
          <w:ilvl w:val="0"/>
          <w:numId w:val="16"/>
        </w:numPr>
        <w:autoSpaceDE w:val="0"/>
        <w:autoSpaceDN w:val="0"/>
        <w:adjustRightInd w:val="0"/>
        <w:spacing w:after="0" w:line="240" w:lineRule="auto"/>
        <w:rPr>
          <w:rFonts w:ascii="Times roman" w:eastAsiaTheme="minorEastAsia" w:hAnsi="Times roman" w:cs="Times New Roman" w:hint="eastAsia"/>
          <w:i/>
          <w:sz w:val="24"/>
          <w:szCs w:val="24"/>
        </w:rPr>
      </w:pPr>
      <w:r w:rsidRPr="00E826D6">
        <w:rPr>
          <w:rFonts w:ascii="Times roman" w:eastAsiaTheme="minorEastAsia" w:hAnsi="Times roman" w:cs="Times New Roman"/>
          <w:i/>
          <w:sz w:val="24"/>
          <w:szCs w:val="24"/>
        </w:rPr>
        <w:t>We have started doing summer institutes (when we can get funding from DARE or other programs/grants on campus.</w:t>
      </w:r>
    </w:p>
    <w:p w14:paraId="1F35C043" w14:textId="77777777" w:rsidR="00D36BB5" w:rsidRPr="00E826D6" w:rsidRDefault="00D36BB5" w:rsidP="00D36BB5">
      <w:pPr>
        <w:pStyle w:val="ListParagraph"/>
        <w:widowControl w:val="0"/>
        <w:autoSpaceDE w:val="0"/>
        <w:autoSpaceDN w:val="0"/>
        <w:adjustRightInd w:val="0"/>
        <w:spacing w:after="0" w:line="240" w:lineRule="auto"/>
        <w:rPr>
          <w:rFonts w:ascii="Times roman" w:eastAsiaTheme="minorEastAsia" w:hAnsi="Times roman" w:cs="Times New Roman" w:hint="eastAsia"/>
          <w:i/>
          <w:sz w:val="24"/>
          <w:szCs w:val="24"/>
        </w:rPr>
      </w:pPr>
    </w:p>
    <w:p w14:paraId="6C1D7C8A" w14:textId="77777777" w:rsidR="00D36BB5" w:rsidRPr="00E826D6" w:rsidRDefault="00D36BB5" w:rsidP="00D36BB5">
      <w:pPr>
        <w:pStyle w:val="ListParagraph"/>
        <w:widowControl w:val="0"/>
        <w:numPr>
          <w:ilvl w:val="0"/>
          <w:numId w:val="16"/>
        </w:numPr>
        <w:autoSpaceDE w:val="0"/>
        <w:autoSpaceDN w:val="0"/>
        <w:adjustRightInd w:val="0"/>
        <w:spacing w:after="0" w:line="240" w:lineRule="auto"/>
        <w:rPr>
          <w:rFonts w:ascii="Times roman" w:eastAsiaTheme="minorEastAsia" w:hAnsi="Times roman" w:cs="Times New Roman" w:hint="eastAsia"/>
          <w:i/>
          <w:sz w:val="24"/>
          <w:szCs w:val="24"/>
        </w:rPr>
      </w:pPr>
      <w:r w:rsidRPr="00E826D6">
        <w:rPr>
          <w:rFonts w:ascii="Times roman" w:eastAsiaTheme="minorEastAsia" w:hAnsi="Times roman" w:cs="Times New Roman"/>
          <w:i/>
          <w:sz w:val="24"/>
          <w:szCs w:val="24"/>
        </w:rPr>
        <w:t>We need funding to bring people who have good programming onto the campus and we need to be engaged in year-long theory to practice, that could start with a summer institute and then on-going once a term retreats and well as monthly communities of practice for an academic year.</w:t>
      </w:r>
    </w:p>
    <w:p w14:paraId="423FAECC" w14:textId="77777777" w:rsidR="00D36BB5" w:rsidRPr="00B616DE" w:rsidRDefault="00D36BB5" w:rsidP="00D36BB5">
      <w:pPr>
        <w:widowControl w:val="0"/>
        <w:autoSpaceDE w:val="0"/>
        <w:autoSpaceDN w:val="0"/>
        <w:adjustRightInd w:val="0"/>
        <w:spacing w:after="0" w:line="240" w:lineRule="auto"/>
        <w:rPr>
          <w:rFonts w:ascii="Times roman" w:eastAsiaTheme="minorEastAsia" w:hAnsi="Times roman" w:cs="Times New Roman" w:hint="eastAsia"/>
          <w:sz w:val="24"/>
          <w:szCs w:val="24"/>
        </w:rPr>
      </w:pPr>
    </w:p>
    <w:p w14:paraId="20219AE8" w14:textId="77777777" w:rsidR="00D36BB5" w:rsidRPr="00B616DE" w:rsidRDefault="00D36BB5" w:rsidP="00CC241A">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3. As you look at the enrollment numbers on your departmental program review data sheets, please tell us what you have done to increase enrollment or, if your department has decreased, please tell us what your plan is for increasing enrollment this coming year?</w:t>
      </w:r>
      <w:r w:rsidRPr="00B616DE">
        <w:rPr>
          <w:rFonts w:ascii="Times roman" w:eastAsiaTheme="minorEastAsia" w:hAnsi="Times roman" w:cs="Times New Roman"/>
          <w:sz w:val="24"/>
          <w:szCs w:val="24"/>
        </w:rPr>
        <w:t>‬</w:t>
      </w:r>
    </w:p>
    <w:p w14:paraId="7A3F39F1" w14:textId="3178DE95" w:rsidR="00D36BB5" w:rsidRPr="00B616DE" w:rsidRDefault="00D36BB5" w:rsidP="00D36BB5">
      <w:pPr>
        <w:widowControl w:val="0"/>
        <w:autoSpaceDE w:val="0"/>
        <w:autoSpaceDN w:val="0"/>
        <w:adjustRightInd w:val="0"/>
        <w:spacing w:after="0" w:line="240" w:lineRule="auto"/>
        <w:rPr>
          <w:rFonts w:ascii="Times roman" w:eastAsiaTheme="minorEastAsia" w:hAnsi="Times roman" w:cs="Times New Roman" w:hint="eastAsia"/>
          <w:sz w:val="24"/>
          <w:szCs w:val="24"/>
        </w:rPr>
      </w:pPr>
      <w:r w:rsidRPr="00B616DE">
        <w:rPr>
          <w:rFonts w:ascii="Times roman" w:eastAsiaTheme="minorEastAsia" w:hAnsi="Times roman" w:cs="Times New Roman"/>
          <w:sz w:val="24"/>
          <w:szCs w:val="24"/>
        </w:rPr>
        <w:t> </w:t>
      </w:r>
    </w:p>
    <w:p w14:paraId="1A0CB7AD" w14:textId="77777777" w:rsidR="00E826D6" w:rsidRDefault="00D36BB5" w:rsidP="00CC241A">
      <w:pPr>
        <w:widowControl w:val="0"/>
        <w:autoSpaceDE w:val="0"/>
        <w:autoSpaceDN w:val="0"/>
        <w:adjustRightInd w:val="0"/>
        <w:spacing w:after="0" w:line="240" w:lineRule="auto"/>
        <w:rPr>
          <w:rFonts w:ascii="Times roman" w:eastAsiaTheme="minorEastAsia" w:hAnsi="Times roman" w:cs="Times New Roman" w:hint="eastAsia"/>
          <w:i/>
          <w:sz w:val="24"/>
          <w:szCs w:val="24"/>
        </w:rPr>
      </w:pPr>
      <w:r w:rsidRPr="00E826D6">
        <w:rPr>
          <w:rFonts w:ascii="Times roman" w:eastAsiaTheme="minorEastAsia" w:hAnsi="Times roman" w:cs="Times New Roman"/>
          <w:i/>
          <w:sz w:val="24"/>
          <w:szCs w:val="24"/>
        </w:rPr>
        <w:t xml:space="preserve">We have done nothing to increase enrollment, we are at capacity and we will not add anything.  We are in the process of changing what we offer.  For example, we have had 3 workshops this last year with Dr. JuanCarlos Arauz re: Teaching to Student Strengths: The REAL Test.  We will continue to offer workshops on Emotional Intelligence in the </w:t>
      </w:r>
    </w:p>
    <w:p w14:paraId="17D7C436" w14:textId="77777777" w:rsidR="00E826D6" w:rsidRDefault="00E826D6" w:rsidP="00CC241A">
      <w:pPr>
        <w:widowControl w:val="0"/>
        <w:autoSpaceDE w:val="0"/>
        <w:autoSpaceDN w:val="0"/>
        <w:adjustRightInd w:val="0"/>
        <w:spacing w:after="0" w:line="240" w:lineRule="auto"/>
        <w:rPr>
          <w:rFonts w:ascii="Times roman" w:eastAsiaTheme="minorEastAsia" w:hAnsi="Times roman" w:cs="Times New Roman" w:hint="eastAsia"/>
          <w:i/>
          <w:sz w:val="24"/>
          <w:szCs w:val="24"/>
        </w:rPr>
      </w:pPr>
    </w:p>
    <w:p w14:paraId="00108582" w14:textId="74EF352C" w:rsidR="00D36BB5" w:rsidRPr="00E826D6" w:rsidRDefault="00D36BB5" w:rsidP="00CC241A">
      <w:pPr>
        <w:widowControl w:val="0"/>
        <w:autoSpaceDE w:val="0"/>
        <w:autoSpaceDN w:val="0"/>
        <w:adjustRightInd w:val="0"/>
        <w:spacing w:after="0" w:line="240" w:lineRule="auto"/>
        <w:rPr>
          <w:rFonts w:ascii="Times roman" w:eastAsiaTheme="minorEastAsia" w:hAnsi="Times roman" w:cs="Times New Roman" w:hint="eastAsia"/>
          <w:i/>
          <w:sz w:val="24"/>
          <w:szCs w:val="24"/>
        </w:rPr>
      </w:pPr>
      <w:r w:rsidRPr="00E826D6">
        <w:rPr>
          <w:rFonts w:ascii="Times roman" w:eastAsiaTheme="minorEastAsia" w:hAnsi="Times roman" w:cs="Times New Roman"/>
          <w:i/>
          <w:sz w:val="24"/>
          <w:szCs w:val="24"/>
        </w:rPr>
        <w:t>classroom, brain based learning and andragogies of engagement as well as topics associated with critical pedagogy.</w:t>
      </w:r>
    </w:p>
    <w:p w14:paraId="59E3CCCC" w14:textId="77777777" w:rsidR="00CC241A" w:rsidRDefault="00CC241A" w:rsidP="00CC241A">
      <w:pPr>
        <w:rPr>
          <w:rFonts w:ascii="Times roman" w:hAnsi="Times roman"/>
          <w:sz w:val="24"/>
          <w:szCs w:val="24"/>
        </w:rPr>
      </w:pPr>
    </w:p>
    <w:p w14:paraId="414661D6" w14:textId="71A5A60F" w:rsidR="00E84AF7" w:rsidRPr="00CC241A" w:rsidRDefault="00396B94" w:rsidP="00CC241A">
      <w:pPr>
        <w:rPr>
          <w:rFonts w:ascii="Times roman" w:hAnsi="Times roman"/>
          <w:sz w:val="24"/>
          <w:szCs w:val="24"/>
        </w:rPr>
      </w:pPr>
      <w:r w:rsidRPr="00CC241A">
        <w:rPr>
          <w:rFonts w:ascii="Times roman" w:hAnsi="Times roman"/>
          <w:sz w:val="24"/>
          <w:szCs w:val="24"/>
        </w:rPr>
        <w:t xml:space="preserve">4. </w:t>
      </w:r>
      <w:r w:rsidR="00982B6D" w:rsidRPr="00CC241A">
        <w:rPr>
          <w:rFonts w:ascii="Times roman" w:hAnsi="Times roman"/>
          <w:sz w:val="24"/>
          <w:szCs w:val="24"/>
        </w:rPr>
        <w:t>For technology training, have you been able to utilize existing faculty and staff who may have the knowledge needed to provide that level of training?</w:t>
      </w:r>
    </w:p>
    <w:p w14:paraId="487F0D0E" w14:textId="77777777" w:rsidR="00E84AF7" w:rsidRPr="00E826D6" w:rsidRDefault="00E84AF7" w:rsidP="00CC241A">
      <w:pPr>
        <w:widowControl w:val="0"/>
        <w:autoSpaceDE w:val="0"/>
        <w:autoSpaceDN w:val="0"/>
        <w:adjustRightInd w:val="0"/>
        <w:spacing w:after="0" w:line="240" w:lineRule="auto"/>
        <w:rPr>
          <w:rFonts w:ascii="Times roman" w:eastAsiaTheme="minorEastAsia" w:hAnsi="Times roman" w:cs="Cambria" w:hint="eastAsia"/>
          <w:i/>
          <w:sz w:val="24"/>
          <w:szCs w:val="24"/>
        </w:rPr>
      </w:pPr>
      <w:r w:rsidRPr="00E826D6">
        <w:rPr>
          <w:rFonts w:ascii="Times roman" w:eastAsiaTheme="minorEastAsia" w:hAnsi="Times roman" w:cs="Cambria"/>
          <w:i/>
          <w:sz w:val="24"/>
          <w:szCs w:val="24"/>
        </w:rPr>
        <w:t>Although technology training started out in Staff &amp; Organizational Development, it has not been a part of our mission for over 20 years. ETS laid off nearly the entire Learning Technologies division in 2003 of which the De Anza Technology Coordinator was a part. Every year that we have turned in a program review we have requested a new Technology Coordinator/Trainer position and budget to once again fund technology training and support the Faculty and Staff Computer Lab, but the campus has been unable/unwilling to fund them.</w:t>
      </w:r>
    </w:p>
    <w:p w14:paraId="4D24A2B6" w14:textId="77777777" w:rsidR="00E84AF7" w:rsidRPr="00E826D6" w:rsidRDefault="00E84AF7" w:rsidP="00E84AF7">
      <w:pPr>
        <w:widowControl w:val="0"/>
        <w:autoSpaceDE w:val="0"/>
        <w:autoSpaceDN w:val="0"/>
        <w:adjustRightInd w:val="0"/>
        <w:spacing w:after="0" w:line="240" w:lineRule="auto"/>
        <w:rPr>
          <w:rFonts w:ascii="Times roman" w:eastAsiaTheme="minorEastAsia" w:hAnsi="Times roman" w:cs="Cambria" w:hint="eastAsia"/>
          <w:i/>
          <w:sz w:val="24"/>
          <w:szCs w:val="24"/>
        </w:rPr>
      </w:pPr>
      <w:r w:rsidRPr="00E826D6">
        <w:rPr>
          <w:rFonts w:ascii="Times roman" w:eastAsiaTheme="minorEastAsia" w:hAnsi="Times roman" w:cs="Cambria"/>
          <w:i/>
          <w:sz w:val="24"/>
          <w:szCs w:val="24"/>
        </w:rPr>
        <w:t> </w:t>
      </w:r>
    </w:p>
    <w:p w14:paraId="1182F025" w14:textId="77777777" w:rsidR="00E84AF7" w:rsidRPr="00E826D6" w:rsidRDefault="00E84AF7" w:rsidP="00CC241A">
      <w:pPr>
        <w:widowControl w:val="0"/>
        <w:autoSpaceDE w:val="0"/>
        <w:autoSpaceDN w:val="0"/>
        <w:adjustRightInd w:val="0"/>
        <w:spacing w:after="0" w:line="240" w:lineRule="auto"/>
        <w:rPr>
          <w:rFonts w:ascii="Times roman" w:eastAsiaTheme="minorEastAsia" w:hAnsi="Times roman" w:cs="Cambria" w:hint="eastAsia"/>
          <w:i/>
          <w:sz w:val="24"/>
          <w:szCs w:val="24"/>
        </w:rPr>
      </w:pPr>
      <w:r w:rsidRPr="00E826D6">
        <w:rPr>
          <w:rFonts w:ascii="Times roman" w:eastAsiaTheme="minorEastAsia" w:hAnsi="Times roman" w:cs="Cambria"/>
          <w:i/>
          <w:sz w:val="24"/>
          <w:szCs w:val="24"/>
        </w:rPr>
        <w:t>Due to the many successive layoffs and position retirements and closures, classified professionals are already overwhelmed with additional duties and have no capacity to take on the development of technology training courses/materials. Many software “experts” have no training in how to train others in software use and best practices, and would be working out of class to facilitate that kind of training.</w:t>
      </w:r>
    </w:p>
    <w:p w14:paraId="67436E9E" w14:textId="77777777" w:rsidR="00E84AF7" w:rsidRPr="00E826D6" w:rsidRDefault="00E84AF7" w:rsidP="00E84AF7">
      <w:pPr>
        <w:widowControl w:val="0"/>
        <w:autoSpaceDE w:val="0"/>
        <w:autoSpaceDN w:val="0"/>
        <w:adjustRightInd w:val="0"/>
        <w:spacing w:after="0" w:line="240" w:lineRule="auto"/>
        <w:rPr>
          <w:rFonts w:ascii="Times roman" w:eastAsiaTheme="minorEastAsia" w:hAnsi="Times roman" w:cs="Cambria" w:hint="eastAsia"/>
          <w:i/>
          <w:sz w:val="24"/>
          <w:szCs w:val="24"/>
        </w:rPr>
      </w:pPr>
      <w:r w:rsidRPr="00E826D6">
        <w:rPr>
          <w:rFonts w:ascii="Times roman" w:eastAsiaTheme="minorEastAsia" w:hAnsi="Times roman" w:cs="Cambria"/>
          <w:i/>
          <w:sz w:val="24"/>
          <w:szCs w:val="24"/>
        </w:rPr>
        <w:t> </w:t>
      </w:r>
    </w:p>
    <w:p w14:paraId="20F77F90" w14:textId="77777777" w:rsidR="00E84AF7" w:rsidRPr="00E826D6" w:rsidRDefault="00E84AF7" w:rsidP="00CC241A">
      <w:pPr>
        <w:widowControl w:val="0"/>
        <w:autoSpaceDE w:val="0"/>
        <w:autoSpaceDN w:val="0"/>
        <w:adjustRightInd w:val="0"/>
        <w:spacing w:after="0" w:line="240" w:lineRule="auto"/>
        <w:rPr>
          <w:rFonts w:ascii="Times roman" w:eastAsiaTheme="minorEastAsia" w:hAnsi="Times roman" w:cs="Cambria" w:hint="eastAsia"/>
          <w:i/>
          <w:sz w:val="24"/>
          <w:szCs w:val="24"/>
        </w:rPr>
      </w:pPr>
      <w:r w:rsidRPr="00E826D6">
        <w:rPr>
          <w:rFonts w:ascii="Times roman" w:eastAsiaTheme="minorEastAsia" w:hAnsi="Times roman" w:cs="Cambria"/>
          <w:i/>
          <w:sz w:val="24"/>
          <w:szCs w:val="24"/>
        </w:rPr>
        <w:t>Faculty seem just as overwhelmed with workload as reductions and SLO implementation have impacted. The couple of times we’ve gone looking for faculty facilitators we have been unable to persuade anyone to assist us due to lack of budget to pay them or lack of time on their part. We were given some one-time funding to pay hourly-pay for technology facilitation but have not received that for several years now.</w:t>
      </w:r>
    </w:p>
    <w:p w14:paraId="51E57AD2" w14:textId="77777777" w:rsidR="00E84AF7" w:rsidRPr="00E826D6" w:rsidRDefault="00E84AF7" w:rsidP="00E84AF7">
      <w:pPr>
        <w:widowControl w:val="0"/>
        <w:autoSpaceDE w:val="0"/>
        <w:autoSpaceDN w:val="0"/>
        <w:adjustRightInd w:val="0"/>
        <w:spacing w:after="0" w:line="240" w:lineRule="auto"/>
        <w:rPr>
          <w:rFonts w:ascii="Times roman" w:eastAsiaTheme="minorEastAsia" w:hAnsi="Times roman" w:cs="Cambria" w:hint="eastAsia"/>
          <w:i/>
          <w:sz w:val="24"/>
          <w:szCs w:val="24"/>
        </w:rPr>
      </w:pPr>
      <w:r w:rsidRPr="00E826D6">
        <w:rPr>
          <w:rFonts w:ascii="Times roman" w:eastAsiaTheme="minorEastAsia" w:hAnsi="Times roman" w:cs="Cambria"/>
          <w:i/>
          <w:sz w:val="24"/>
          <w:szCs w:val="24"/>
        </w:rPr>
        <w:t> </w:t>
      </w:r>
    </w:p>
    <w:p w14:paraId="6BA5BD60" w14:textId="77777777" w:rsidR="00E84AF7" w:rsidRPr="00E826D6" w:rsidRDefault="00E84AF7" w:rsidP="00CC241A">
      <w:pPr>
        <w:widowControl w:val="0"/>
        <w:autoSpaceDE w:val="0"/>
        <w:autoSpaceDN w:val="0"/>
        <w:adjustRightInd w:val="0"/>
        <w:spacing w:after="0" w:line="240" w:lineRule="auto"/>
        <w:rPr>
          <w:rFonts w:ascii="Times roman" w:eastAsiaTheme="minorEastAsia" w:hAnsi="Times roman" w:cs="Cambria" w:hint="eastAsia"/>
          <w:i/>
          <w:sz w:val="24"/>
          <w:szCs w:val="24"/>
        </w:rPr>
      </w:pPr>
      <w:r w:rsidRPr="00E826D6">
        <w:rPr>
          <w:rFonts w:ascii="Times roman" w:eastAsiaTheme="minorEastAsia" w:hAnsi="Times roman" w:cs="Cambria"/>
          <w:i/>
          <w:sz w:val="24"/>
          <w:szCs w:val="24"/>
        </w:rPr>
        <w:t>Clearly volunteerism is at a low point for employees on this campus. And yet, our office is a strong advocate of technology use, and training and assist faculty and staff who approach us, in implementing trainings that they’re willing to conduct on their own time. Having lost our own Secretary's position we are limited in how much we can do.</w:t>
      </w:r>
    </w:p>
    <w:p w14:paraId="505F0C14" w14:textId="77777777" w:rsidR="00E84AF7" w:rsidRPr="00E826D6" w:rsidRDefault="00E84AF7" w:rsidP="00E84AF7">
      <w:pPr>
        <w:widowControl w:val="0"/>
        <w:autoSpaceDE w:val="0"/>
        <w:autoSpaceDN w:val="0"/>
        <w:adjustRightInd w:val="0"/>
        <w:spacing w:after="0" w:line="240" w:lineRule="auto"/>
        <w:rPr>
          <w:rFonts w:ascii="Times roman" w:eastAsiaTheme="minorEastAsia" w:hAnsi="Times roman" w:cs="Cambria" w:hint="eastAsia"/>
          <w:i/>
          <w:sz w:val="24"/>
          <w:szCs w:val="24"/>
        </w:rPr>
      </w:pPr>
      <w:r w:rsidRPr="00E826D6">
        <w:rPr>
          <w:rFonts w:ascii="Times roman" w:eastAsiaTheme="minorEastAsia" w:hAnsi="Times roman" w:cs="Cambria"/>
          <w:i/>
          <w:sz w:val="24"/>
          <w:szCs w:val="24"/>
        </w:rPr>
        <w:t> </w:t>
      </w:r>
    </w:p>
    <w:p w14:paraId="695F2D03" w14:textId="77777777" w:rsidR="00E84AF7" w:rsidRPr="00E826D6" w:rsidRDefault="00E84AF7" w:rsidP="00CC241A">
      <w:pPr>
        <w:widowControl w:val="0"/>
        <w:autoSpaceDE w:val="0"/>
        <w:autoSpaceDN w:val="0"/>
        <w:adjustRightInd w:val="0"/>
        <w:spacing w:after="0" w:line="240" w:lineRule="auto"/>
        <w:rPr>
          <w:rFonts w:ascii="Times roman" w:eastAsiaTheme="minorEastAsia" w:hAnsi="Times roman" w:cs="Cambria" w:hint="eastAsia"/>
          <w:i/>
          <w:sz w:val="24"/>
          <w:szCs w:val="24"/>
        </w:rPr>
      </w:pPr>
      <w:r w:rsidRPr="00E826D6">
        <w:rPr>
          <w:rFonts w:ascii="Times roman" w:eastAsiaTheme="minorEastAsia" w:hAnsi="Times roman" w:cs="Cambria"/>
          <w:i/>
          <w:sz w:val="24"/>
          <w:szCs w:val="24"/>
        </w:rPr>
        <w:t>Currently, we have a volunteer from ETS (a supervisor) who is willing to come to all of our orientations (full-time, part-time and classified) to do an introduction to FHDA standard software and the use of the portal. We are fortunate that he has such a deep commitment to faculty and staff.</w:t>
      </w:r>
    </w:p>
    <w:p w14:paraId="79855E5F" w14:textId="77777777" w:rsidR="00ED2C39" w:rsidRPr="00B616DE" w:rsidRDefault="00ED2C39">
      <w:pPr>
        <w:rPr>
          <w:rFonts w:ascii="Times roman" w:hAnsi="Times roman"/>
        </w:rPr>
      </w:pPr>
      <w:bookmarkStart w:id="0" w:name="_GoBack"/>
      <w:bookmarkEnd w:id="0"/>
    </w:p>
    <w:sectPr w:rsidR="00ED2C39" w:rsidRPr="00B616DE" w:rsidSect="00AA65BF">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87E31" w14:textId="77777777" w:rsidR="0003430A" w:rsidRDefault="0003430A" w:rsidP="00AA65BF">
      <w:pPr>
        <w:spacing w:after="0" w:line="240" w:lineRule="auto"/>
      </w:pPr>
      <w:r>
        <w:separator/>
      </w:r>
    </w:p>
  </w:endnote>
  <w:endnote w:type="continuationSeparator" w:id="0">
    <w:p w14:paraId="64AD6AFC" w14:textId="77777777" w:rsidR="0003430A" w:rsidRDefault="0003430A" w:rsidP="00AA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10AED" w14:textId="77777777" w:rsidR="0003430A" w:rsidRDefault="0003430A" w:rsidP="00EF4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6427A" w14:textId="77777777" w:rsidR="0003430A" w:rsidRDefault="0003430A" w:rsidP="00B12A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C1C5" w14:textId="77777777" w:rsidR="0003430A" w:rsidRDefault="0003430A" w:rsidP="00EF4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358">
      <w:rPr>
        <w:rStyle w:val="PageNumber"/>
        <w:noProof/>
      </w:rPr>
      <w:t>1</w:t>
    </w:r>
    <w:r>
      <w:rPr>
        <w:rStyle w:val="PageNumber"/>
      </w:rPr>
      <w:fldChar w:fldCharType="end"/>
    </w:r>
  </w:p>
  <w:p w14:paraId="4B61CB36" w14:textId="77777777" w:rsidR="0003430A" w:rsidRDefault="0003430A" w:rsidP="00B12A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A1518" w14:textId="77777777" w:rsidR="0003430A" w:rsidRDefault="0003430A" w:rsidP="00AA65BF">
      <w:pPr>
        <w:spacing w:after="0" w:line="240" w:lineRule="auto"/>
      </w:pPr>
      <w:r>
        <w:separator/>
      </w:r>
    </w:p>
  </w:footnote>
  <w:footnote w:type="continuationSeparator" w:id="0">
    <w:p w14:paraId="5B04A680" w14:textId="77777777" w:rsidR="0003430A" w:rsidRDefault="0003430A" w:rsidP="00AA65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9356A" w14:textId="77777777" w:rsidR="0003430A" w:rsidRDefault="0003430A">
    <w:pPr>
      <w:pStyle w:val="Header"/>
      <w:rPr>
        <w:b/>
        <w:sz w:val="32"/>
        <w:szCs w:val="32"/>
      </w:rPr>
    </w:pPr>
  </w:p>
  <w:p w14:paraId="3F654470" w14:textId="77777777" w:rsidR="0003430A" w:rsidRPr="00AA65BF" w:rsidRDefault="0003430A">
    <w:pPr>
      <w:pStyle w:val="Header"/>
      <w:rPr>
        <w:b/>
        <w:sz w:val="32"/>
        <w:szCs w:val="32"/>
      </w:rPr>
    </w:pPr>
    <w:r w:rsidRPr="00AA65BF">
      <w:rPr>
        <w:b/>
        <w:sz w:val="32"/>
        <w:szCs w:val="32"/>
      </w:rPr>
      <w:t xml:space="preserve">Academic Services </w:t>
    </w:r>
  </w:p>
  <w:p w14:paraId="4C919484" w14:textId="2AFF4359" w:rsidR="0003430A" w:rsidRPr="00EF46BA" w:rsidRDefault="0003430A">
    <w:pPr>
      <w:pStyle w:val="Header"/>
      <w:rPr>
        <w:sz w:val="24"/>
        <w:szCs w:val="24"/>
      </w:rPr>
    </w:pPr>
    <w:r w:rsidRPr="00EF46BA">
      <w:rPr>
        <w:sz w:val="24"/>
        <w:szCs w:val="24"/>
      </w:rPr>
      <w:t xml:space="preserve">Response to IPBT Comprehensive Program Review Questions </w:t>
    </w:r>
  </w:p>
  <w:p w14:paraId="43F8B36A" w14:textId="093A45A2" w:rsidR="0003430A" w:rsidRPr="00EF46BA" w:rsidRDefault="0003430A">
    <w:pPr>
      <w:pStyle w:val="Header"/>
      <w:rPr>
        <w:sz w:val="24"/>
        <w:szCs w:val="24"/>
      </w:rPr>
    </w:pPr>
    <w:r>
      <w:rPr>
        <w:sz w:val="24"/>
        <w:szCs w:val="24"/>
      </w:rPr>
      <w:t>June 11</w:t>
    </w:r>
    <w:r w:rsidRPr="00EF46BA">
      <w:rPr>
        <w:sz w:val="24"/>
        <w:szCs w:val="24"/>
      </w:rPr>
      <w:t>,2014</w:t>
    </w:r>
  </w:p>
  <w:p w14:paraId="1DC76BD3" w14:textId="5434767F" w:rsidR="0003430A" w:rsidRPr="00EF46BA" w:rsidRDefault="0003430A">
    <w:pPr>
      <w:pStyle w:val="Header"/>
      <w:rPr>
        <w:sz w:val="24"/>
        <w:szCs w:val="24"/>
      </w:rPr>
    </w:pPr>
    <w:r w:rsidRPr="00EF46BA">
      <w:rPr>
        <w:sz w:val="24"/>
        <w:szCs w:val="24"/>
      </w:rPr>
      <w:t xml:space="preserve">Prepared by Rowena Tomaneng, Veronica Neal, Cynthia Kaufman, Anu Khanna, Mehrdad Khosravi, Jackie Reza, and Mary Kay Englen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2A3AC2"/>
    <w:multiLevelType w:val="hybridMultilevel"/>
    <w:tmpl w:val="C6729C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C704429"/>
    <w:multiLevelType w:val="hybridMultilevel"/>
    <w:tmpl w:val="4462F6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254F36"/>
    <w:multiLevelType w:val="hybridMultilevel"/>
    <w:tmpl w:val="662C2D5A"/>
    <w:lvl w:ilvl="0" w:tplc="F06E48F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8955FC"/>
    <w:multiLevelType w:val="hybridMultilevel"/>
    <w:tmpl w:val="E5C8A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76183"/>
    <w:multiLevelType w:val="hybridMultilevel"/>
    <w:tmpl w:val="1E2CE2A4"/>
    <w:lvl w:ilvl="0" w:tplc="54D298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845239"/>
    <w:multiLevelType w:val="hybridMultilevel"/>
    <w:tmpl w:val="B6B4C526"/>
    <w:lvl w:ilvl="0" w:tplc="1C369D0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CA26DF"/>
    <w:multiLevelType w:val="hybridMultilevel"/>
    <w:tmpl w:val="034CE4C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F809F9"/>
    <w:multiLevelType w:val="hybridMultilevel"/>
    <w:tmpl w:val="CCC892F0"/>
    <w:lvl w:ilvl="0" w:tplc="C2DC0D3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766189"/>
    <w:multiLevelType w:val="hybridMultilevel"/>
    <w:tmpl w:val="1284BC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522B7"/>
    <w:multiLevelType w:val="hybridMultilevel"/>
    <w:tmpl w:val="04F4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26B06"/>
    <w:multiLevelType w:val="hybridMultilevel"/>
    <w:tmpl w:val="05A2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84BFD"/>
    <w:multiLevelType w:val="hybridMultilevel"/>
    <w:tmpl w:val="7096AB42"/>
    <w:lvl w:ilvl="0" w:tplc="1944C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2938DC"/>
    <w:multiLevelType w:val="hybridMultilevel"/>
    <w:tmpl w:val="DB12FF48"/>
    <w:lvl w:ilvl="0" w:tplc="D1261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396FAC"/>
    <w:multiLevelType w:val="hybridMultilevel"/>
    <w:tmpl w:val="75AE2C26"/>
    <w:lvl w:ilvl="0" w:tplc="7F6026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40017B"/>
    <w:multiLevelType w:val="hybridMultilevel"/>
    <w:tmpl w:val="453C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231E7"/>
    <w:multiLevelType w:val="hybridMultilevel"/>
    <w:tmpl w:val="3F96D0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A250BD"/>
    <w:multiLevelType w:val="hybridMultilevel"/>
    <w:tmpl w:val="5A62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1C6EE1"/>
    <w:multiLevelType w:val="hybridMultilevel"/>
    <w:tmpl w:val="1E005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E13EA"/>
    <w:multiLevelType w:val="hybridMultilevel"/>
    <w:tmpl w:val="35960956"/>
    <w:lvl w:ilvl="0" w:tplc="6D34D4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DA4972"/>
    <w:multiLevelType w:val="hybridMultilevel"/>
    <w:tmpl w:val="2982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D90B13"/>
    <w:multiLevelType w:val="hybridMultilevel"/>
    <w:tmpl w:val="E942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A74C03"/>
    <w:multiLevelType w:val="hybridMultilevel"/>
    <w:tmpl w:val="7FD237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56E4340D"/>
    <w:multiLevelType w:val="hybridMultilevel"/>
    <w:tmpl w:val="3FECAB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285EA9"/>
    <w:multiLevelType w:val="hybridMultilevel"/>
    <w:tmpl w:val="76D0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4558E4"/>
    <w:multiLevelType w:val="hybridMultilevel"/>
    <w:tmpl w:val="D180BC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5D3F0D"/>
    <w:multiLevelType w:val="hybridMultilevel"/>
    <w:tmpl w:val="F288ED4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0C4B71"/>
    <w:multiLevelType w:val="hybridMultilevel"/>
    <w:tmpl w:val="0AB2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4D53AD"/>
    <w:multiLevelType w:val="hybridMultilevel"/>
    <w:tmpl w:val="A51479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2"/>
  </w:num>
  <w:num w:numId="3">
    <w:abstractNumId w:val="11"/>
  </w:num>
  <w:num w:numId="4">
    <w:abstractNumId w:val="18"/>
  </w:num>
  <w:num w:numId="5">
    <w:abstractNumId w:val="25"/>
  </w:num>
  <w:num w:numId="6">
    <w:abstractNumId w:val="27"/>
  </w:num>
  <w:num w:numId="7">
    <w:abstractNumId w:val="0"/>
  </w:num>
  <w:num w:numId="8">
    <w:abstractNumId w:val="1"/>
  </w:num>
  <w:num w:numId="9">
    <w:abstractNumId w:val="6"/>
  </w:num>
  <w:num w:numId="10">
    <w:abstractNumId w:val="7"/>
  </w:num>
  <w:num w:numId="11">
    <w:abstractNumId w:val="29"/>
  </w:num>
  <w:num w:numId="12">
    <w:abstractNumId w:val="24"/>
  </w:num>
  <w:num w:numId="13">
    <w:abstractNumId w:val="19"/>
  </w:num>
  <w:num w:numId="14">
    <w:abstractNumId w:val="5"/>
  </w:num>
  <w:num w:numId="15">
    <w:abstractNumId w:val="26"/>
  </w:num>
  <w:num w:numId="16">
    <w:abstractNumId w:val="10"/>
  </w:num>
  <w:num w:numId="17">
    <w:abstractNumId w:val="8"/>
  </w:num>
  <w:num w:numId="18">
    <w:abstractNumId w:val="3"/>
  </w:num>
  <w:num w:numId="19">
    <w:abstractNumId w:val="15"/>
  </w:num>
  <w:num w:numId="20">
    <w:abstractNumId w:val="20"/>
  </w:num>
  <w:num w:numId="21">
    <w:abstractNumId w:val="9"/>
  </w:num>
  <w:num w:numId="22">
    <w:abstractNumId w:val="4"/>
  </w:num>
  <w:num w:numId="23">
    <w:abstractNumId w:val="14"/>
  </w:num>
  <w:num w:numId="24">
    <w:abstractNumId w:val="2"/>
  </w:num>
  <w:num w:numId="25">
    <w:abstractNumId w:val="23"/>
  </w:num>
  <w:num w:numId="26">
    <w:abstractNumId w:val="13"/>
  </w:num>
  <w:num w:numId="27">
    <w:abstractNumId w:val="17"/>
  </w:num>
  <w:num w:numId="28">
    <w:abstractNumId w:val="22"/>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6D"/>
    <w:rsid w:val="0003430A"/>
    <w:rsid w:val="001351D4"/>
    <w:rsid w:val="00160DCF"/>
    <w:rsid w:val="00162002"/>
    <w:rsid w:val="001B0CF0"/>
    <w:rsid w:val="001C2AA3"/>
    <w:rsid w:val="001E21C1"/>
    <w:rsid w:val="00206F3B"/>
    <w:rsid w:val="00396B94"/>
    <w:rsid w:val="004838BE"/>
    <w:rsid w:val="004920F7"/>
    <w:rsid w:val="004C2C10"/>
    <w:rsid w:val="006226A7"/>
    <w:rsid w:val="00626976"/>
    <w:rsid w:val="007063ED"/>
    <w:rsid w:val="009746B5"/>
    <w:rsid w:val="00982B6D"/>
    <w:rsid w:val="009C0358"/>
    <w:rsid w:val="00A742E8"/>
    <w:rsid w:val="00AA65BF"/>
    <w:rsid w:val="00AC3CD1"/>
    <w:rsid w:val="00B025DC"/>
    <w:rsid w:val="00B12A2B"/>
    <w:rsid w:val="00B454F3"/>
    <w:rsid w:val="00B616DE"/>
    <w:rsid w:val="00BD5DB8"/>
    <w:rsid w:val="00C12F33"/>
    <w:rsid w:val="00CC241A"/>
    <w:rsid w:val="00CC672A"/>
    <w:rsid w:val="00D36BB5"/>
    <w:rsid w:val="00D53560"/>
    <w:rsid w:val="00E826D6"/>
    <w:rsid w:val="00E84AF7"/>
    <w:rsid w:val="00ED2C39"/>
    <w:rsid w:val="00EF46BA"/>
    <w:rsid w:val="00F22D92"/>
    <w:rsid w:val="00F26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F265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6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B6D"/>
    <w:pPr>
      <w:ind w:left="720"/>
      <w:contextualSpacing/>
    </w:pPr>
  </w:style>
  <w:style w:type="paragraph" w:styleId="Header">
    <w:name w:val="header"/>
    <w:basedOn w:val="Normal"/>
    <w:link w:val="HeaderChar"/>
    <w:uiPriority w:val="99"/>
    <w:unhideWhenUsed/>
    <w:rsid w:val="00AA65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65BF"/>
    <w:rPr>
      <w:rFonts w:eastAsiaTheme="minorHAnsi"/>
      <w:sz w:val="22"/>
      <w:szCs w:val="22"/>
    </w:rPr>
  </w:style>
  <w:style w:type="paragraph" w:styleId="Footer">
    <w:name w:val="footer"/>
    <w:basedOn w:val="Normal"/>
    <w:link w:val="FooterChar"/>
    <w:uiPriority w:val="99"/>
    <w:unhideWhenUsed/>
    <w:rsid w:val="00AA65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65BF"/>
    <w:rPr>
      <w:rFonts w:eastAsiaTheme="minorHAnsi"/>
      <w:sz w:val="22"/>
      <w:szCs w:val="22"/>
    </w:rPr>
  </w:style>
  <w:style w:type="paragraph" w:styleId="NormalWeb">
    <w:name w:val="Normal (Web)"/>
    <w:basedOn w:val="Normal"/>
    <w:uiPriority w:val="99"/>
    <w:semiHidden/>
    <w:unhideWhenUsed/>
    <w:rsid w:val="007063ED"/>
    <w:pPr>
      <w:spacing w:before="100" w:beforeAutospacing="1" w:after="100" w:afterAutospacing="1" w:line="240" w:lineRule="auto"/>
    </w:pPr>
    <w:rPr>
      <w:rFonts w:ascii="Times" w:eastAsiaTheme="minorEastAsia" w:hAnsi="Times" w:cs="Times New Roman"/>
      <w:sz w:val="20"/>
      <w:szCs w:val="20"/>
    </w:rPr>
  </w:style>
  <w:style w:type="character" w:styleId="PageNumber">
    <w:name w:val="page number"/>
    <w:basedOn w:val="DefaultParagraphFont"/>
    <w:uiPriority w:val="99"/>
    <w:semiHidden/>
    <w:unhideWhenUsed/>
    <w:rsid w:val="00B12A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6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B6D"/>
    <w:pPr>
      <w:ind w:left="720"/>
      <w:contextualSpacing/>
    </w:pPr>
  </w:style>
  <w:style w:type="paragraph" w:styleId="Header">
    <w:name w:val="header"/>
    <w:basedOn w:val="Normal"/>
    <w:link w:val="HeaderChar"/>
    <w:uiPriority w:val="99"/>
    <w:unhideWhenUsed/>
    <w:rsid w:val="00AA65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65BF"/>
    <w:rPr>
      <w:rFonts w:eastAsiaTheme="minorHAnsi"/>
      <w:sz w:val="22"/>
      <w:szCs w:val="22"/>
    </w:rPr>
  </w:style>
  <w:style w:type="paragraph" w:styleId="Footer">
    <w:name w:val="footer"/>
    <w:basedOn w:val="Normal"/>
    <w:link w:val="FooterChar"/>
    <w:uiPriority w:val="99"/>
    <w:unhideWhenUsed/>
    <w:rsid w:val="00AA65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65BF"/>
    <w:rPr>
      <w:rFonts w:eastAsiaTheme="minorHAnsi"/>
      <w:sz w:val="22"/>
      <w:szCs w:val="22"/>
    </w:rPr>
  </w:style>
  <w:style w:type="paragraph" w:styleId="NormalWeb">
    <w:name w:val="Normal (Web)"/>
    <w:basedOn w:val="Normal"/>
    <w:uiPriority w:val="99"/>
    <w:semiHidden/>
    <w:unhideWhenUsed/>
    <w:rsid w:val="007063ED"/>
    <w:pPr>
      <w:spacing w:before="100" w:beforeAutospacing="1" w:after="100" w:afterAutospacing="1" w:line="240" w:lineRule="auto"/>
    </w:pPr>
    <w:rPr>
      <w:rFonts w:ascii="Times" w:eastAsiaTheme="minorEastAsia" w:hAnsi="Times" w:cs="Times New Roman"/>
      <w:sz w:val="20"/>
      <w:szCs w:val="20"/>
    </w:rPr>
  </w:style>
  <w:style w:type="character" w:styleId="PageNumber">
    <w:name w:val="page number"/>
    <w:basedOn w:val="DefaultParagraphFont"/>
    <w:uiPriority w:val="99"/>
    <w:semiHidden/>
    <w:unhideWhenUsed/>
    <w:rsid w:val="00B12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47132">
      <w:bodyDiv w:val="1"/>
      <w:marLeft w:val="0"/>
      <w:marRight w:val="0"/>
      <w:marTop w:val="0"/>
      <w:marBottom w:val="0"/>
      <w:divBdr>
        <w:top w:val="none" w:sz="0" w:space="0" w:color="auto"/>
        <w:left w:val="none" w:sz="0" w:space="0" w:color="auto"/>
        <w:bottom w:val="none" w:sz="0" w:space="0" w:color="auto"/>
        <w:right w:val="none" w:sz="0" w:space="0" w:color="auto"/>
      </w:divBdr>
      <w:divsChild>
        <w:div w:id="390270436">
          <w:marLeft w:val="0"/>
          <w:marRight w:val="0"/>
          <w:marTop w:val="0"/>
          <w:marBottom w:val="0"/>
          <w:divBdr>
            <w:top w:val="none" w:sz="0" w:space="0" w:color="auto"/>
            <w:left w:val="none" w:sz="0" w:space="0" w:color="auto"/>
            <w:bottom w:val="none" w:sz="0" w:space="0" w:color="auto"/>
            <w:right w:val="none" w:sz="0" w:space="0" w:color="auto"/>
          </w:divBdr>
        </w:div>
        <w:div w:id="19434106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2768</Words>
  <Characters>15784</Characters>
  <Application>Microsoft Macintosh Word</Application>
  <DocSecurity>0</DocSecurity>
  <Lines>131</Lines>
  <Paragraphs>37</Paragraphs>
  <ScaleCrop>false</ScaleCrop>
  <Company>FHDA</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2014-06-12T15:34:00Z</dcterms:created>
  <dcterms:modified xsi:type="dcterms:W3CDTF">2014-06-12T15:34:00Z</dcterms:modified>
</cp:coreProperties>
</file>