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A1D28" w14:textId="77777777" w:rsidR="00382224" w:rsidRDefault="003822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Anza College</w:t>
      </w:r>
    </w:p>
    <w:p w14:paraId="5BFD48DE" w14:textId="77777777" w:rsidR="00382224" w:rsidRDefault="003822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Facilities Planning Team</w:t>
      </w:r>
    </w:p>
    <w:p w14:paraId="1EE1557A" w14:textId="77777777" w:rsidR="00382224" w:rsidRDefault="003822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Agenda</w:t>
      </w:r>
    </w:p>
    <w:p w14:paraId="18776073" w14:textId="77777777" w:rsidR="00382224" w:rsidRDefault="003822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 – 4:00 pm</w:t>
      </w:r>
    </w:p>
    <w:p w14:paraId="6E573875" w14:textId="231DCDFA" w:rsidR="00F24E2C" w:rsidRDefault="00F24E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13, 2017</w:t>
      </w:r>
    </w:p>
    <w:p w14:paraId="36BBE908" w14:textId="77777777" w:rsidR="00382224" w:rsidRDefault="003822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Plant </w:t>
      </w:r>
      <w:proofErr w:type="spellStart"/>
      <w:r>
        <w:rPr>
          <w:rFonts w:ascii="Arial" w:hAnsi="Arial" w:cs="Arial"/>
          <w:sz w:val="28"/>
          <w:szCs w:val="28"/>
        </w:rPr>
        <w:t>Svcs</w:t>
      </w:r>
      <w:proofErr w:type="spellEnd"/>
      <w:r>
        <w:rPr>
          <w:rFonts w:ascii="Arial" w:hAnsi="Arial" w:cs="Arial"/>
          <w:sz w:val="28"/>
          <w:szCs w:val="28"/>
        </w:rPr>
        <w:t xml:space="preserve"> Conference Room</w:t>
      </w:r>
    </w:p>
    <w:p w14:paraId="61E795CC" w14:textId="77777777" w:rsidR="00382224" w:rsidRDefault="00382224">
      <w:pPr>
        <w:rPr>
          <w:rFonts w:ascii="Arial" w:hAnsi="Arial" w:cs="Arial"/>
        </w:rPr>
      </w:pPr>
    </w:p>
    <w:p w14:paraId="0C6A8E4D" w14:textId="77777777" w:rsidR="00382224" w:rsidRDefault="003822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5223"/>
        <w:gridCol w:w="1523"/>
        <w:gridCol w:w="1401"/>
        <w:gridCol w:w="1684"/>
      </w:tblGrid>
      <w:tr w:rsidR="00382224" w14:paraId="7DC10F08" w14:textId="77777777">
        <w:trPr>
          <w:trHeight w:val="494"/>
        </w:trPr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6EE1D59E" w14:textId="77777777" w:rsidR="00382224" w:rsidRDefault="0038222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ITEM #</w:t>
            </w:r>
          </w:p>
        </w:tc>
        <w:tc>
          <w:tcPr>
            <w:tcW w:w="5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68CD10B2" w14:textId="77777777" w:rsidR="00382224" w:rsidRDefault="0038222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AGENDA TOPIC</w:t>
            </w:r>
          </w:p>
        </w:tc>
        <w:tc>
          <w:tcPr>
            <w:tcW w:w="1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1E067813" w14:textId="77777777" w:rsidR="00382224" w:rsidRDefault="0038222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DURATION</w:t>
            </w: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79392A98" w14:textId="77777777" w:rsidR="00382224" w:rsidRDefault="0038222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PURPOSE</w:t>
            </w:r>
          </w:p>
        </w:tc>
        <w:tc>
          <w:tcPr>
            <w:tcW w:w="1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2124042E" w14:textId="77777777" w:rsidR="00382224" w:rsidRDefault="0038222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PRESENTER</w:t>
            </w:r>
          </w:p>
        </w:tc>
      </w:tr>
      <w:tr w:rsidR="00382224" w14:paraId="192B78E6" w14:textId="77777777">
        <w:trPr>
          <w:trHeight w:val="400"/>
        </w:trPr>
        <w:tc>
          <w:tcPr>
            <w:tcW w:w="1185" w:type="dxa"/>
            <w:tcBorders>
              <w:top w:val="single" w:sz="4" w:space="0" w:color="FFFFFF"/>
            </w:tcBorders>
            <w:vAlign w:val="center"/>
          </w:tcPr>
          <w:p w14:paraId="726A9A31" w14:textId="77777777" w:rsidR="00382224" w:rsidRDefault="0038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23" w:type="dxa"/>
            <w:tcBorders>
              <w:top w:val="single" w:sz="4" w:space="0" w:color="FFFFFF"/>
            </w:tcBorders>
            <w:vAlign w:val="center"/>
          </w:tcPr>
          <w:p w14:paraId="7EAA4667" w14:textId="77777777" w:rsidR="00382224" w:rsidRDefault="0038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Discussion</w:t>
            </w:r>
            <w:r w:rsidR="00DB1C81">
              <w:rPr>
                <w:rFonts w:ascii="Arial" w:hAnsi="Arial" w:cs="Arial"/>
              </w:rPr>
              <w:t>/New Items</w:t>
            </w:r>
          </w:p>
        </w:tc>
        <w:tc>
          <w:tcPr>
            <w:tcW w:w="1523" w:type="dxa"/>
            <w:tcBorders>
              <w:top w:val="single" w:sz="4" w:space="0" w:color="FFFFFF"/>
            </w:tcBorders>
            <w:vAlign w:val="center"/>
          </w:tcPr>
          <w:p w14:paraId="655BE051" w14:textId="77777777" w:rsidR="00382224" w:rsidRDefault="00382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  <w:tc>
          <w:tcPr>
            <w:tcW w:w="1401" w:type="dxa"/>
            <w:tcBorders>
              <w:top w:val="single" w:sz="4" w:space="0" w:color="FFFFFF"/>
            </w:tcBorders>
            <w:vAlign w:val="center"/>
          </w:tcPr>
          <w:p w14:paraId="10B969DB" w14:textId="77777777" w:rsidR="00382224" w:rsidRDefault="00382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I/D</w:t>
            </w:r>
          </w:p>
        </w:tc>
        <w:tc>
          <w:tcPr>
            <w:tcW w:w="1684" w:type="dxa"/>
            <w:tcBorders>
              <w:top w:val="single" w:sz="4" w:space="0" w:color="FFFFFF"/>
            </w:tcBorders>
            <w:vAlign w:val="center"/>
          </w:tcPr>
          <w:p w14:paraId="341EB5A6" w14:textId="77777777" w:rsidR="00382224" w:rsidRDefault="00382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382224" w14:paraId="7EEA9A39" w14:textId="77777777" w:rsidTr="001642B4">
        <w:trPr>
          <w:trHeight w:val="638"/>
        </w:trPr>
        <w:tc>
          <w:tcPr>
            <w:tcW w:w="1185" w:type="dxa"/>
            <w:tcBorders>
              <w:top w:val="single" w:sz="4" w:space="0" w:color="FFFFFF"/>
            </w:tcBorders>
            <w:vAlign w:val="center"/>
          </w:tcPr>
          <w:p w14:paraId="33C9CFFE" w14:textId="77777777" w:rsidR="00382224" w:rsidRDefault="0038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23" w:type="dxa"/>
            <w:tcBorders>
              <w:top w:val="single" w:sz="4" w:space="0" w:color="FFFFFF"/>
            </w:tcBorders>
            <w:vAlign w:val="center"/>
          </w:tcPr>
          <w:p w14:paraId="603D2534" w14:textId="4973B1D5" w:rsidR="00382224" w:rsidRDefault="00F2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FF&amp;E Furniture Requests</w:t>
            </w:r>
          </w:p>
        </w:tc>
        <w:tc>
          <w:tcPr>
            <w:tcW w:w="1523" w:type="dxa"/>
            <w:tcBorders>
              <w:top w:val="single" w:sz="4" w:space="0" w:color="FFFFFF"/>
            </w:tcBorders>
            <w:vAlign w:val="center"/>
          </w:tcPr>
          <w:p w14:paraId="24C9253E" w14:textId="447B937F" w:rsidR="00382224" w:rsidRDefault="00F24E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</w:t>
            </w:r>
          </w:p>
        </w:tc>
        <w:tc>
          <w:tcPr>
            <w:tcW w:w="1401" w:type="dxa"/>
            <w:tcBorders>
              <w:top w:val="single" w:sz="4" w:space="0" w:color="FFFFFF"/>
            </w:tcBorders>
            <w:vAlign w:val="center"/>
          </w:tcPr>
          <w:p w14:paraId="53A67DD6" w14:textId="767A1330" w:rsidR="00382224" w:rsidRDefault="00382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I/D</w:t>
            </w:r>
            <w:r w:rsidR="00F24E2C">
              <w:rPr>
                <w:rFonts w:ascii="Arial" w:hAnsi="Arial" w:cs="Arial"/>
              </w:rPr>
              <w:t>/A</w:t>
            </w:r>
          </w:p>
        </w:tc>
        <w:tc>
          <w:tcPr>
            <w:tcW w:w="1684" w:type="dxa"/>
            <w:tcBorders>
              <w:top w:val="single" w:sz="4" w:space="0" w:color="FFFFFF"/>
            </w:tcBorders>
            <w:vAlign w:val="center"/>
          </w:tcPr>
          <w:p w14:paraId="35364B11" w14:textId="77777777" w:rsidR="00382224" w:rsidRDefault="00382224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737CDE00" w14:textId="77777777">
        <w:trPr>
          <w:trHeight w:val="400"/>
        </w:trPr>
        <w:tc>
          <w:tcPr>
            <w:tcW w:w="1185" w:type="dxa"/>
            <w:vAlign w:val="center"/>
          </w:tcPr>
          <w:p w14:paraId="092B6EC0" w14:textId="7871F303" w:rsidR="00382224" w:rsidRDefault="00382224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624480E8" w14:textId="6D1EC190" w:rsidR="00382224" w:rsidRDefault="00F2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14:paraId="79123738" w14:textId="53D64933" w:rsidR="00382224" w:rsidRDefault="003822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4ADD519C" w14:textId="5EC3101A" w:rsidR="00382224" w:rsidRDefault="00382224" w:rsidP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2790A7AA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15BF895F" w14:textId="77777777">
        <w:trPr>
          <w:trHeight w:val="400"/>
        </w:trPr>
        <w:tc>
          <w:tcPr>
            <w:tcW w:w="1185" w:type="dxa"/>
            <w:vAlign w:val="center"/>
          </w:tcPr>
          <w:p w14:paraId="185D9D83" w14:textId="4684A6E3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5A7079A3" w14:textId="21EB528D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27F75442" w14:textId="4A52E91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56682CFC" w14:textId="7C4DA8D5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7592A48C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47EAD862" w14:textId="77777777">
        <w:trPr>
          <w:trHeight w:val="400"/>
        </w:trPr>
        <w:tc>
          <w:tcPr>
            <w:tcW w:w="1185" w:type="dxa"/>
            <w:vAlign w:val="center"/>
          </w:tcPr>
          <w:p w14:paraId="7005B463" w14:textId="6A032269" w:rsidR="009D585F" w:rsidRDefault="0031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5223" w:type="dxa"/>
            <w:vAlign w:val="center"/>
          </w:tcPr>
          <w:p w14:paraId="25E6209E" w14:textId="77777777" w:rsidR="009D585F" w:rsidRDefault="009D585F" w:rsidP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087E218C" w14:textId="69C4FEFB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69D9AAA9" w14:textId="4576C50A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5E74F514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48220154" w14:textId="77777777">
        <w:trPr>
          <w:trHeight w:val="400"/>
        </w:trPr>
        <w:tc>
          <w:tcPr>
            <w:tcW w:w="1185" w:type="dxa"/>
            <w:vAlign w:val="center"/>
          </w:tcPr>
          <w:p w14:paraId="177BF275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09113797" w14:textId="77777777" w:rsidR="009D585F" w:rsidRDefault="009D585F" w:rsidP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748E6176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153DE242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021DB128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44C8FA62" w14:textId="77777777">
        <w:trPr>
          <w:trHeight w:val="400"/>
        </w:trPr>
        <w:tc>
          <w:tcPr>
            <w:tcW w:w="1185" w:type="dxa"/>
            <w:vAlign w:val="center"/>
          </w:tcPr>
          <w:p w14:paraId="5B99DD64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38CF290F" w14:textId="098FCFAC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7E66F538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4EDA5E34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2A5CCA48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791D8080" w14:textId="77777777">
        <w:trPr>
          <w:trHeight w:val="400"/>
        </w:trPr>
        <w:tc>
          <w:tcPr>
            <w:tcW w:w="1185" w:type="dxa"/>
            <w:vAlign w:val="center"/>
          </w:tcPr>
          <w:p w14:paraId="6D3A4D5A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70B66809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20C2024E" w14:textId="77777777" w:rsidR="009D585F" w:rsidRDefault="009D5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01" w:type="dxa"/>
            <w:vAlign w:val="center"/>
          </w:tcPr>
          <w:p w14:paraId="4DDF2681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04D4F73D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433874FD" w14:textId="77777777">
        <w:trPr>
          <w:trHeight w:val="400"/>
        </w:trPr>
        <w:tc>
          <w:tcPr>
            <w:tcW w:w="1185" w:type="dxa"/>
            <w:vAlign w:val="center"/>
          </w:tcPr>
          <w:p w14:paraId="7BD7A82E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vAlign w:val="center"/>
          </w:tcPr>
          <w:p w14:paraId="1B5BEC51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14:paraId="30859FCA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vAlign w:val="center"/>
          </w:tcPr>
          <w:p w14:paraId="114FE359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40D19470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326A9951" w14:textId="77777777">
        <w:trPr>
          <w:trHeight w:val="400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7ECE1C1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vAlign w:val="center"/>
          </w:tcPr>
          <w:p w14:paraId="059D8CC6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82E2B60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E42B220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0FB874EE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64C6E906" w14:textId="77777777">
        <w:trPr>
          <w:trHeight w:val="400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E887D83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543D033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597048C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D966EC2" w14:textId="77777777" w:rsidR="009D585F" w:rsidRDefault="009D585F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F240B01" w14:textId="77777777" w:rsidR="009D585F" w:rsidRDefault="009D585F">
            <w:pPr>
              <w:jc w:val="center"/>
              <w:rPr>
                <w:rFonts w:ascii="Arial" w:hAnsi="Arial" w:cs="Arial"/>
              </w:rPr>
            </w:pPr>
          </w:p>
        </w:tc>
      </w:tr>
      <w:tr w:rsidR="009D585F" w14:paraId="4ADDE111" w14:textId="77777777">
        <w:trPr>
          <w:trHeight w:val="400"/>
        </w:trPr>
        <w:tc>
          <w:tcPr>
            <w:tcW w:w="11016" w:type="dxa"/>
            <w:gridSpan w:val="5"/>
            <w:tcBorders>
              <w:bottom w:val="nil"/>
            </w:tcBorders>
            <w:vAlign w:val="center"/>
          </w:tcPr>
          <w:p w14:paraId="3DE665D8" w14:textId="77777777" w:rsidR="009D585F" w:rsidRDefault="009D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Agenda Codes: </w:t>
            </w:r>
            <w:r>
              <w:rPr>
                <w:rFonts w:ascii="Arial" w:hAnsi="Arial" w:cs="Arial"/>
                <w:sz w:val="20"/>
                <w:szCs w:val="20"/>
              </w:rPr>
              <w:t xml:space="preserve"> I = Info. Only, D = Discussion, NA = No Action Req., A = Action Req., C/F = Comments/ Feedback</w:t>
            </w:r>
          </w:p>
        </w:tc>
      </w:tr>
      <w:tr w:rsidR="009D585F" w14:paraId="06E76459" w14:textId="77777777">
        <w:trPr>
          <w:trHeight w:val="1080"/>
        </w:trPr>
        <w:tc>
          <w:tcPr>
            <w:tcW w:w="11016" w:type="dxa"/>
            <w:gridSpan w:val="5"/>
            <w:tcBorders>
              <w:top w:val="nil"/>
            </w:tcBorders>
            <w:vAlign w:val="center"/>
          </w:tcPr>
          <w:p w14:paraId="3D101B99" w14:textId="77777777" w:rsidR="009D585F" w:rsidRDefault="009D585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Members:</w:t>
            </w:r>
          </w:p>
          <w:p w14:paraId="2DFF8EEE" w14:textId="77777777" w:rsidR="009D585F" w:rsidRDefault="00A32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P. Grey</w:t>
            </w:r>
            <w:r w:rsidR="009D585F" w:rsidRPr="00502D12">
              <w:rPr>
                <w:rFonts w:ascii="Arial" w:hAnsi="Arial" w:cs="Arial"/>
              </w:rPr>
              <w:t xml:space="preserve"> (</w:t>
            </w:r>
            <w:r w:rsidR="009D585F" w:rsidRPr="00502D12">
              <w:rPr>
                <w:rFonts w:ascii="Arial" w:hAnsi="Arial" w:cs="Arial"/>
                <w:b/>
              </w:rPr>
              <w:t>Chair</w:t>
            </w:r>
            <w:r w:rsidR="009D585F" w:rsidRPr="00502D12">
              <w:rPr>
                <w:rFonts w:ascii="Arial" w:hAnsi="Arial" w:cs="Arial"/>
              </w:rPr>
              <w:t xml:space="preserve">), L. Lyons, </w:t>
            </w:r>
            <w:r>
              <w:rPr>
                <w:rFonts w:ascii="Arial" w:hAnsi="Arial" w:cs="Arial"/>
              </w:rPr>
              <w:t>D. Martinez</w:t>
            </w:r>
            <w:r w:rsidR="009D585F">
              <w:rPr>
                <w:rFonts w:ascii="Arial" w:hAnsi="Arial" w:cs="Arial"/>
              </w:rPr>
              <w:t xml:space="preserve">; </w:t>
            </w:r>
            <w:r w:rsidR="00DB1C81">
              <w:rPr>
                <w:rFonts w:ascii="Arial" w:hAnsi="Arial" w:cs="Arial"/>
              </w:rPr>
              <w:t>L. Markus</w:t>
            </w:r>
            <w:r>
              <w:rPr>
                <w:rFonts w:ascii="Arial" w:hAnsi="Arial" w:cs="Arial"/>
              </w:rPr>
              <w:t>, M. Sullivan; C. Tran.</w:t>
            </w:r>
            <w:r w:rsidR="00E62943">
              <w:rPr>
                <w:rFonts w:ascii="Arial" w:hAnsi="Arial" w:cs="Arial"/>
              </w:rPr>
              <w:t>; S. Cheu</w:t>
            </w:r>
            <w:r>
              <w:rPr>
                <w:rFonts w:ascii="Arial" w:hAnsi="Arial" w:cs="Arial"/>
              </w:rPr>
              <w:t xml:space="preserve"> </w:t>
            </w:r>
          </w:p>
          <w:p w14:paraId="401B0BD7" w14:textId="77777777" w:rsidR="009D585F" w:rsidRDefault="009D585F" w:rsidP="00DB1C81">
            <w:pPr>
              <w:rPr>
                <w:rFonts w:ascii="Arial" w:hAnsi="Arial" w:cs="Arial"/>
              </w:rPr>
            </w:pPr>
            <w:r w:rsidRPr="00502D12">
              <w:rPr>
                <w:rFonts w:ascii="Arial" w:hAnsi="Arial" w:cs="Arial"/>
                <w:b/>
              </w:rPr>
              <w:t>Invited Guests: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2D12">
              <w:rPr>
                <w:rFonts w:ascii="Arial" w:hAnsi="Arial" w:cs="Arial"/>
              </w:rPr>
              <w:t xml:space="preserve"> P. Gannon, M. Sullivan, M. DaSilva, </w:t>
            </w:r>
            <w:r>
              <w:rPr>
                <w:rFonts w:ascii="Arial" w:hAnsi="Arial" w:cs="Arial"/>
              </w:rPr>
              <w:t xml:space="preserve"> D. Acosta; </w:t>
            </w:r>
            <w:r w:rsidR="00A32184">
              <w:rPr>
                <w:rFonts w:ascii="Arial" w:hAnsi="Arial" w:cs="Arial"/>
              </w:rPr>
              <w:t>J. Walton; A. Swanner</w:t>
            </w:r>
            <w:r w:rsidR="00E62943">
              <w:rPr>
                <w:rFonts w:ascii="Arial" w:hAnsi="Arial" w:cs="Arial"/>
              </w:rPr>
              <w:t>; J. Cooke</w:t>
            </w:r>
          </w:p>
          <w:p w14:paraId="68A2069A" w14:textId="77777777" w:rsidR="00E62943" w:rsidRPr="00502D12" w:rsidRDefault="00E62943" w:rsidP="00DB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Lockwood;</w:t>
            </w:r>
          </w:p>
          <w:p w14:paraId="2AE4376F" w14:textId="77777777" w:rsidR="009D585F" w:rsidRPr="00502D12" w:rsidRDefault="009D585F">
            <w:pPr>
              <w:rPr>
                <w:rFonts w:ascii="Arial" w:hAnsi="Arial" w:cs="Arial"/>
              </w:rPr>
            </w:pPr>
            <w:r w:rsidRPr="00502D12">
              <w:rPr>
                <w:rFonts w:ascii="Arial" w:hAnsi="Arial" w:cs="Arial"/>
                <w:b/>
              </w:rPr>
              <w:t xml:space="preserve">CC: </w:t>
            </w:r>
            <w:r w:rsidRPr="00502D12">
              <w:rPr>
                <w:rFonts w:ascii="Arial" w:hAnsi="Arial" w:cs="Arial"/>
              </w:rPr>
              <w:t>Classified Senate, Faculty Senate and DASB</w:t>
            </w:r>
          </w:p>
          <w:p w14:paraId="102F6FF9" w14:textId="77777777" w:rsidR="009D585F" w:rsidRDefault="009D585F">
            <w:pPr>
              <w:rPr>
                <w:rFonts w:ascii="Arial" w:hAnsi="Arial" w:cs="Arial"/>
              </w:rPr>
            </w:pPr>
          </w:p>
        </w:tc>
      </w:tr>
    </w:tbl>
    <w:p w14:paraId="76016958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b/>
          <w:i/>
          <w:color w:val="000000"/>
          <w:sz w:val="22"/>
          <w:u w:val="single"/>
        </w:rPr>
        <w:t>Mission Statement</w:t>
      </w:r>
    </w:p>
    <w:p w14:paraId="2F334BF5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De Anza College provides an academically rich, multicultural learning environment that challenges students of every background to develop their intellect, character and abilities; to realize their goals; and to be socially responsible leaders in their communities, the nation and the world.</w:t>
      </w:r>
    </w:p>
    <w:p w14:paraId="5DF5BA90" w14:textId="77777777" w:rsidR="009D585F" w:rsidRPr="00502D12" w:rsidRDefault="009D585F">
      <w:pPr>
        <w:rPr>
          <w:rFonts w:ascii="Verdana" w:hAnsi="Verdana"/>
          <w:i/>
          <w:color w:val="000000"/>
          <w:sz w:val="22"/>
        </w:rPr>
      </w:pPr>
    </w:p>
    <w:p w14:paraId="370307DF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De Anza College fulfills its mission by engaging students in creative work that demonstrates the</w:t>
      </w:r>
      <w:r w:rsidRPr="00A62EE6">
        <w:rPr>
          <w:rFonts w:ascii="Verdana" w:hAnsi="Verdana"/>
          <w:i/>
          <w:color w:val="000000"/>
          <w:sz w:val="40"/>
        </w:rPr>
        <w:t xml:space="preserve"> </w:t>
      </w:r>
      <w:r w:rsidRPr="00502D12">
        <w:rPr>
          <w:rFonts w:ascii="Verdana" w:hAnsi="Verdana"/>
          <w:i/>
          <w:color w:val="000000"/>
          <w:sz w:val="22"/>
        </w:rPr>
        <w:t>knowledge, skills and attitudes contained within the college's Institutional Core Competencies:</w:t>
      </w:r>
    </w:p>
    <w:p w14:paraId="0A51BC86" w14:textId="77777777" w:rsidR="009D585F" w:rsidRPr="00502D12" w:rsidRDefault="009D585F">
      <w:pPr>
        <w:rPr>
          <w:rFonts w:ascii="Verdana" w:hAnsi="Verdana"/>
          <w:i/>
          <w:color w:val="000000"/>
          <w:sz w:val="22"/>
        </w:rPr>
      </w:pPr>
    </w:p>
    <w:p w14:paraId="7CBA113B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* Communication and expression  </w:t>
      </w:r>
    </w:p>
    <w:p w14:paraId="0933F940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* Information literacy  </w:t>
      </w:r>
    </w:p>
    <w:p w14:paraId="29EDC69F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* Physical/mental wellness and personal responsibility </w:t>
      </w:r>
    </w:p>
    <w:p w14:paraId="21E98859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* Global, cultural, social and environmental awareness</w:t>
      </w:r>
    </w:p>
    <w:p w14:paraId="172075DB" w14:textId="77777777" w:rsidR="009D585F" w:rsidRPr="00502D12" w:rsidRDefault="009D585F">
      <w:pPr>
        <w:rPr>
          <w:rFonts w:ascii="Arial" w:hAnsi="Arial"/>
          <w:color w:val="000000"/>
          <w:sz w:val="22"/>
        </w:rPr>
      </w:pPr>
      <w:r w:rsidRPr="00502D12">
        <w:rPr>
          <w:rFonts w:ascii="Verdana" w:hAnsi="Verdana"/>
          <w:i/>
          <w:color w:val="000000"/>
          <w:sz w:val="22"/>
        </w:rPr>
        <w:t>* Critical thinking</w:t>
      </w:r>
    </w:p>
    <w:p w14:paraId="53561CE3" w14:textId="77777777" w:rsidR="009D585F" w:rsidRPr="00502D12" w:rsidRDefault="009D585F">
      <w:pPr>
        <w:rPr>
          <w:sz w:val="22"/>
        </w:rPr>
      </w:pPr>
    </w:p>
    <w:p w14:paraId="299F1180" w14:textId="77777777" w:rsidR="009D585F" w:rsidRDefault="009D585F">
      <w:pPr>
        <w:rPr>
          <w:b/>
          <w:bCs/>
        </w:rPr>
      </w:pPr>
    </w:p>
    <w:p w14:paraId="566F1797" w14:textId="77777777" w:rsidR="009D585F" w:rsidRDefault="009D585F"/>
    <w:sectPr w:rsidR="009D5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78B1" w14:textId="77777777" w:rsidR="00A32184" w:rsidRDefault="00A32184" w:rsidP="00A32184">
      <w:r>
        <w:separator/>
      </w:r>
    </w:p>
  </w:endnote>
  <w:endnote w:type="continuationSeparator" w:id="0">
    <w:p w14:paraId="75B63C11" w14:textId="77777777" w:rsidR="00A32184" w:rsidRDefault="00A32184" w:rsidP="00A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8EF9E" w14:textId="77777777" w:rsidR="00A32184" w:rsidRDefault="00A32184" w:rsidP="00A32184">
      <w:r>
        <w:separator/>
      </w:r>
    </w:p>
  </w:footnote>
  <w:footnote w:type="continuationSeparator" w:id="0">
    <w:p w14:paraId="5561DDCD" w14:textId="77777777" w:rsidR="00A32184" w:rsidRDefault="00A32184" w:rsidP="00A3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12"/>
    <w:rsid w:val="00093FB4"/>
    <w:rsid w:val="001642B4"/>
    <w:rsid w:val="0031121C"/>
    <w:rsid w:val="00382224"/>
    <w:rsid w:val="004D1A86"/>
    <w:rsid w:val="00502D12"/>
    <w:rsid w:val="00774A44"/>
    <w:rsid w:val="009D585F"/>
    <w:rsid w:val="00A32184"/>
    <w:rsid w:val="00DB1C81"/>
    <w:rsid w:val="00E62943"/>
    <w:rsid w:val="00F24E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F25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184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32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84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184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32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84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Agenda</vt:lpstr>
    </vt:vector>
  </TitlesOfParts>
  <Company>De Anza College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Agenda</dc:title>
  <dc:subject/>
  <dc:creator>Marie Taylor Harper</dc:creator>
  <cp:keywords/>
  <dc:description/>
  <cp:lastModifiedBy>Paula Joseph</cp:lastModifiedBy>
  <cp:revision>2</cp:revision>
  <cp:lastPrinted>2015-04-14T18:02:00Z</cp:lastPrinted>
  <dcterms:created xsi:type="dcterms:W3CDTF">2017-06-12T20:46:00Z</dcterms:created>
  <dcterms:modified xsi:type="dcterms:W3CDTF">2017-06-12T20:46:00Z</dcterms:modified>
</cp:coreProperties>
</file>