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59DF40A" wp14:paraId="4FBF504E" wp14:textId="6DB9AE53">
      <w:pPr>
        <w:pStyle w:val="Heading1"/>
        <w:keepNext w:val="1"/>
        <w:keepLines w:val="1"/>
        <w:spacing w:before="240" w:after="0" w:line="259" w:lineRule="auto"/>
        <w:jc w:val="center"/>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pPr>
      <w:r w:rsidR="09F97842">
        <w:rPr/>
        <w:t>Classified Senate</w:t>
      </w:r>
    </w:p>
    <w:p xmlns:wp14="http://schemas.microsoft.com/office/word/2010/wordml" w:rsidP="659DF40A" wp14:paraId="408D9103" wp14:textId="08CE6178">
      <w:pPr>
        <w:spacing w:after="160" w:line="259" w:lineRule="auto"/>
        <w:jc w:val="center"/>
        <w:rPr>
          <w:rFonts w:ascii="Lato ExtraBold" w:hAnsi="Lato ExtraBold" w:eastAsia="Lato ExtraBold" w:cs="Lato ExtraBold"/>
          <w:b w:val="0"/>
          <w:bCs w:val="0"/>
          <w:i w:val="0"/>
          <w:iCs w:val="0"/>
          <w:caps w:val="0"/>
          <w:smallCaps w:val="0"/>
          <w:noProof w:val="0"/>
          <w:color w:val="000000" w:themeColor="text1" w:themeTint="FF" w:themeShade="FF"/>
          <w:sz w:val="32"/>
          <w:szCs w:val="32"/>
          <w:lang w:val="en-US"/>
        </w:rPr>
      </w:pPr>
      <w:r w:rsidRPr="659DF40A" w:rsidR="09F97842">
        <w:rPr>
          <w:rFonts w:ascii="Lato ExtraBold" w:hAnsi="Lato ExtraBold" w:eastAsia="Lato ExtraBold" w:cs="Lato ExtraBold"/>
          <w:b w:val="0"/>
          <w:bCs w:val="0"/>
          <w:i w:val="0"/>
          <w:iCs w:val="0"/>
          <w:caps w:val="0"/>
          <w:smallCaps w:val="0"/>
          <w:noProof w:val="0"/>
          <w:color w:val="000000" w:themeColor="text1" w:themeTint="FF" w:themeShade="FF"/>
          <w:sz w:val="32"/>
          <w:szCs w:val="32"/>
          <w:lang w:val="en-US"/>
        </w:rPr>
        <w:t>Meeting Notes</w:t>
      </w:r>
    </w:p>
    <w:p xmlns:wp14="http://schemas.microsoft.com/office/word/2010/wordml" w:rsidP="659DF40A" wp14:paraId="1A9E0CE5" wp14:textId="6420F757">
      <w:pPr>
        <w:spacing w:after="160" w:line="259" w:lineRule="auto"/>
        <w:jc w:val="center"/>
        <w:rPr>
          <w:rFonts w:ascii="Lato ExtraBold" w:hAnsi="Lato ExtraBold" w:eastAsia="Lato ExtraBold" w:cs="Lato ExtraBold"/>
          <w:b w:val="0"/>
          <w:bCs w:val="0"/>
          <w:i w:val="0"/>
          <w:iCs w:val="0"/>
          <w:caps w:val="0"/>
          <w:smallCaps w:val="0"/>
          <w:noProof w:val="0"/>
          <w:color w:val="000000" w:themeColor="text1" w:themeTint="FF" w:themeShade="FF"/>
          <w:sz w:val="32"/>
          <w:szCs w:val="32"/>
          <w:lang w:val="en-US"/>
        </w:rPr>
      </w:pPr>
      <w:r w:rsidRPr="659DF40A" w:rsidR="09F97842">
        <w:rPr>
          <w:rFonts w:ascii="Lato ExtraBold" w:hAnsi="Lato ExtraBold" w:eastAsia="Lato ExtraBold" w:cs="Lato ExtraBold"/>
          <w:b w:val="0"/>
          <w:bCs w:val="0"/>
          <w:i w:val="0"/>
          <w:iCs w:val="0"/>
          <w:caps w:val="0"/>
          <w:smallCaps w:val="0"/>
          <w:noProof w:val="0"/>
          <w:color w:val="000000" w:themeColor="text1" w:themeTint="FF" w:themeShade="FF"/>
          <w:sz w:val="32"/>
          <w:szCs w:val="32"/>
          <w:lang w:val="en-US"/>
        </w:rPr>
        <w:t>November 14, 2023</w:t>
      </w:r>
    </w:p>
    <w:p xmlns:wp14="http://schemas.microsoft.com/office/word/2010/wordml" w:rsidP="659DF40A" wp14:paraId="2C078E63" wp14:textId="6C858265">
      <w:pPr>
        <w:pStyle w:val="Normal"/>
      </w:pPr>
    </w:p>
    <w:p w:rsidR="460D9F65" w:rsidP="659DF40A" w:rsidRDefault="460D9F65" w14:paraId="7D8A889A" w14:textId="3E5EE0E0">
      <w:pPr>
        <w:pStyle w:val="Heading5"/>
      </w:pPr>
      <w:r w:rsidRPr="659DF40A" w:rsidR="460D9F65">
        <w:rPr>
          <w:rFonts w:ascii="Open Sans" w:hAnsi="Open Sans" w:eastAsia="Open Sans" w:cs="Open Sans"/>
          <w:b w:val="1"/>
          <w:bCs w:val="1"/>
          <w:i w:val="0"/>
          <w:iCs w:val="0"/>
          <w:caps w:val="0"/>
          <w:smallCaps w:val="0"/>
          <w:color w:val="414042"/>
        </w:rPr>
        <w:t>Officers/Senators</w:t>
      </w:r>
    </w:p>
    <w:p w:rsidR="460D9F65" w:rsidP="659DF40A" w:rsidRDefault="460D9F65" w14:paraId="6AC40C1D" w14:textId="7BB20705">
      <w:pPr>
        <w:spacing w:before="0" w:beforeAutospacing="off" w:after="300" w:afterAutospacing="off"/>
        <w:jc w:val="left"/>
      </w:pPr>
      <w:r w:rsidRPr="659DF40A" w:rsidR="460D9F65">
        <w:rPr>
          <w:rFonts w:ascii="Open Sans" w:hAnsi="Open Sans" w:eastAsia="Open Sans" w:cs="Open Sans"/>
          <w:b w:val="0"/>
          <w:bCs w:val="0"/>
          <w:i w:val="0"/>
          <w:iCs w:val="0"/>
          <w:caps w:val="0"/>
          <w:smallCaps w:val="0"/>
          <w:noProof w:val="0"/>
          <w:color w:val="414042"/>
          <w:sz w:val="24"/>
          <w:szCs w:val="24"/>
          <w:lang w:val="en-US"/>
        </w:rPr>
        <w:t xml:space="preserve">Adriana Garcia, Juan Diaz, Adam Contreras, Vins </w:t>
      </w:r>
      <w:r w:rsidRPr="659DF40A" w:rsidR="460D9F65">
        <w:rPr>
          <w:rFonts w:ascii="Open Sans" w:hAnsi="Open Sans" w:eastAsia="Open Sans" w:cs="Open Sans"/>
          <w:b w:val="0"/>
          <w:bCs w:val="0"/>
          <w:i w:val="0"/>
          <w:iCs w:val="0"/>
          <w:caps w:val="0"/>
          <w:smallCaps w:val="0"/>
          <w:noProof w:val="0"/>
          <w:color w:val="414042"/>
          <w:sz w:val="24"/>
          <w:szCs w:val="24"/>
          <w:lang w:val="en-US"/>
        </w:rPr>
        <w:t>Cha</w:t>
      </w:r>
      <w:r w:rsidRPr="659DF40A" w:rsidR="2BBE3A22">
        <w:rPr>
          <w:rFonts w:ascii="Open Sans" w:hAnsi="Open Sans" w:eastAsia="Open Sans" w:cs="Open Sans"/>
          <w:b w:val="0"/>
          <w:bCs w:val="0"/>
          <w:i w:val="0"/>
          <w:iCs w:val="0"/>
          <w:caps w:val="0"/>
          <w:smallCaps w:val="0"/>
          <w:noProof w:val="0"/>
          <w:color w:val="414042"/>
          <w:sz w:val="24"/>
          <w:szCs w:val="24"/>
          <w:lang w:val="en-US"/>
        </w:rPr>
        <w:t>c</w:t>
      </w:r>
      <w:r w:rsidRPr="659DF40A" w:rsidR="460D9F65">
        <w:rPr>
          <w:rFonts w:ascii="Open Sans" w:hAnsi="Open Sans" w:eastAsia="Open Sans" w:cs="Open Sans"/>
          <w:b w:val="0"/>
          <w:bCs w:val="0"/>
          <w:i w:val="0"/>
          <w:iCs w:val="0"/>
          <w:caps w:val="0"/>
          <w:smallCaps w:val="0"/>
          <w:noProof w:val="0"/>
          <w:color w:val="414042"/>
          <w:sz w:val="24"/>
          <w:szCs w:val="24"/>
          <w:lang w:val="en-US"/>
        </w:rPr>
        <w:t>ko</w:t>
      </w:r>
      <w:r w:rsidRPr="659DF40A" w:rsidR="460D9F65">
        <w:rPr>
          <w:rFonts w:ascii="Open Sans" w:hAnsi="Open Sans" w:eastAsia="Open Sans" w:cs="Open Sans"/>
          <w:b w:val="0"/>
          <w:bCs w:val="0"/>
          <w:i w:val="0"/>
          <w:iCs w:val="0"/>
          <w:caps w:val="0"/>
          <w:smallCaps w:val="0"/>
          <w:noProof w:val="0"/>
          <w:color w:val="414042"/>
          <w:sz w:val="24"/>
          <w:szCs w:val="24"/>
          <w:lang w:val="en-US"/>
        </w:rPr>
        <w:t xml:space="preserve">, Lisa Ly, Dennis </w:t>
      </w:r>
      <w:r w:rsidRPr="659DF40A" w:rsidR="460D9F65">
        <w:rPr>
          <w:rFonts w:ascii="Open Sans" w:hAnsi="Open Sans" w:eastAsia="Open Sans" w:cs="Open Sans"/>
          <w:b w:val="0"/>
          <w:bCs w:val="0"/>
          <w:i w:val="0"/>
          <w:iCs w:val="0"/>
          <w:caps w:val="0"/>
          <w:smallCaps w:val="0"/>
          <w:noProof w:val="0"/>
          <w:color w:val="414042"/>
          <w:sz w:val="24"/>
          <w:szCs w:val="24"/>
          <w:lang w:val="en-US"/>
        </w:rPr>
        <w:t>Shannakian</w:t>
      </w:r>
      <w:r w:rsidRPr="659DF40A" w:rsidR="460D9F65">
        <w:rPr>
          <w:rFonts w:ascii="Open Sans" w:hAnsi="Open Sans" w:eastAsia="Open Sans" w:cs="Open Sans"/>
          <w:b w:val="0"/>
          <w:bCs w:val="0"/>
          <w:i w:val="0"/>
          <w:iCs w:val="0"/>
          <w:caps w:val="0"/>
          <w:smallCaps w:val="0"/>
          <w:noProof w:val="0"/>
          <w:color w:val="414042"/>
          <w:sz w:val="24"/>
          <w:szCs w:val="24"/>
          <w:lang w:val="en-US"/>
        </w:rPr>
        <w:t>, Andre Meggerson, Maritza Arreola</w:t>
      </w:r>
    </w:p>
    <w:p w:rsidR="460D9F65" w:rsidP="659DF40A" w:rsidRDefault="460D9F65" w14:paraId="4627B84A" w14:textId="43DA99C0">
      <w:pPr>
        <w:pStyle w:val="Heading5"/>
      </w:pPr>
      <w:r w:rsidRPr="659DF40A" w:rsidR="460D9F65">
        <w:rPr>
          <w:rFonts w:ascii="Open Sans" w:hAnsi="Open Sans" w:eastAsia="Open Sans" w:cs="Open Sans"/>
          <w:b w:val="1"/>
          <w:bCs w:val="1"/>
          <w:i w:val="0"/>
          <w:iCs w:val="0"/>
          <w:caps w:val="0"/>
          <w:smallCaps w:val="0"/>
          <w:color w:val="414042"/>
        </w:rPr>
        <w:t>Members</w:t>
      </w:r>
    </w:p>
    <w:p w:rsidR="460D9F65" w:rsidP="659DF40A" w:rsidRDefault="460D9F65" w14:paraId="377DDDCE" w14:textId="5008C78F">
      <w:pPr>
        <w:shd w:val="clear" w:color="auto" w:fill="FFFFFF" w:themeFill="background1"/>
        <w:spacing w:before="0" w:beforeAutospacing="off" w:after="300" w:afterAutospacing="off"/>
        <w:jc w:val="left"/>
      </w:pPr>
      <w:r w:rsidRPr="659DF40A" w:rsidR="460D9F65">
        <w:rPr>
          <w:rFonts w:ascii="Open Sans" w:hAnsi="Open Sans" w:eastAsia="Open Sans" w:cs="Open Sans"/>
          <w:b w:val="0"/>
          <w:bCs w:val="0"/>
          <w:i w:val="0"/>
          <w:iCs w:val="0"/>
          <w:caps w:val="0"/>
          <w:smallCaps w:val="0"/>
          <w:noProof w:val="0"/>
          <w:color w:val="414042"/>
          <w:sz w:val="24"/>
          <w:szCs w:val="24"/>
          <w:lang w:val="en-US"/>
        </w:rPr>
        <w:t xml:space="preserve">Tina Lockwood, Claudia Guzman, Mary Medrano, Angelica Esquivel, Susan Ho, Thomas Bailey, Diana Martinez, Tina Lockwood, Claudia Guzman, Mary Medrano, Angelica Esquivel, Susan Ho, Thomas Bailey, Diana Martinez </w:t>
      </w:r>
    </w:p>
    <w:p w:rsidR="3894D76F" w:rsidP="659DF40A" w:rsidRDefault="3894D76F" w14:paraId="495F0D55" w14:textId="0FEAFB14">
      <w:pPr>
        <w:pStyle w:val="Heading2"/>
        <w:keepNext w:val="1"/>
        <w:keepLines w:val="1"/>
        <w:spacing w:before="40" w:after="0" w:line="259" w:lineRule="auto"/>
        <w:rPr>
          <w:rFonts w:ascii="Calibri" w:hAnsi="Calibri" w:eastAsia="Calibri" w:cs="Calibri"/>
          <w:noProof w:val="0"/>
          <w:sz w:val="22"/>
          <w:szCs w:val="22"/>
          <w:lang w:val="en-US"/>
        </w:rPr>
      </w:pPr>
      <w:r w:rsidR="3894D76F">
        <w:rPr/>
        <w:t>Welcome</w:t>
      </w:r>
    </w:p>
    <w:p w:rsidR="659DF40A" w:rsidP="659DF40A" w:rsidRDefault="659DF40A" w14:paraId="36C22930" w14:textId="0DE56EE1">
      <w:pPr>
        <w:pStyle w:val="Normal"/>
      </w:pPr>
    </w:p>
    <w:p w:rsidR="3894D76F" w:rsidP="659DF40A" w:rsidRDefault="3894D76F" w14:paraId="6D0C9ADE" w14:textId="108DBDDC">
      <w:pPr>
        <w:pStyle w:val="Heading2"/>
        <w:keepNext w:val="1"/>
        <w:keepLines w:val="1"/>
        <w:spacing w:before="40" w:after="0" w:line="259" w:lineRule="auto"/>
        <w:rPr>
          <w:rFonts w:ascii="Calibri" w:hAnsi="Calibri" w:eastAsia="Calibri" w:cs="Calibri"/>
          <w:noProof w:val="0"/>
          <w:sz w:val="22"/>
          <w:szCs w:val="22"/>
          <w:lang w:val="en-US"/>
        </w:rPr>
      </w:pPr>
      <w:r w:rsidR="3894D76F">
        <w:rPr/>
        <w:t>Approval of Agenda and Notes</w:t>
      </w:r>
    </w:p>
    <w:p w:rsidR="01859C9C" w:rsidP="659DF40A" w:rsidRDefault="01859C9C" w14:paraId="49B2C1C1" w14:textId="7318022E">
      <w:pPr>
        <w:pStyle w:val="Normal"/>
        <w:rPr>
          <w:rFonts w:ascii="Calibri" w:hAnsi="Calibri" w:eastAsia="Calibri" w:cs="Calibri"/>
          <w:noProof w:val="0"/>
          <w:sz w:val="22"/>
          <w:szCs w:val="22"/>
          <w:lang w:val="en-US"/>
        </w:rPr>
      </w:pPr>
      <w:r w:rsidRPr="659DF40A" w:rsidR="01859C9C">
        <w:rPr>
          <w:rFonts w:ascii="Calibri" w:hAnsi="Calibri" w:eastAsia="Calibri" w:cs="Calibri"/>
          <w:b w:val="0"/>
          <w:bCs w:val="0"/>
          <w:i w:val="0"/>
          <w:iCs w:val="0"/>
          <w:caps w:val="0"/>
          <w:smallCaps w:val="0"/>
          <w:noProof w:val="0"/>
          <w:color w:val="000000" w:themeColor="text1" w:themeTint="FF" w:themeShade="FF"/>
          <w:sz w:val="22"/>
          <w:szCs w:val="22"/>
          <w:lang w:val="en-US"/>
        </w:rPr>
        <w:t>Approval of the November 14</w:t>
      </w:r>
      <w:r w:rsidRPr="659DF40A" w:rsidR="01859C9C">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659DF40A" w:rsidR="01859C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59DF40A" w:rsidR="01859C9C">
        <w:rPr>
          <w:rFonts w:ascii="Calibri" w:hAnsi="Calibri" w:eastAsia="Calibri" w:cs="Calibri"/>
          <w:b w:val="0"/>
          <w:bCs w:val="0"/>
          <w:i w:val="0"/>
          <w:iCs w:val="0"/>
          <w:caps w:val="0"/>
          <w:smallCaps w:val="0"/>
          <w:noProof w:val="0"/>
          <w:color w:val="000000" w:themeColor="text1" w:themeTint="FF" w:themeShade="FF"/>
          <w:sz w:val="22"/>
          <w:szCs w:val="22"/>
          <w:lang w:val="en-US"/>
        </w:rPr>
        <w:t>agenda: Alex</w:t>
      </w:r>
      <w:r w:rsidRPr="659DF40A" w:rsidR="01859C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motion, Vins seconds, approved </w:t>
      </w:r>
    </w:p>
    <w:p w:rsidR="01859C9C" w:rsidP="659DF40A" w:rsidRDefault="01859C9C" w14:paraId="68858F4A" w14:textId="63CEC00E">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01859C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Approval of the November 7th minutes: Andre motions, Adriana seconds </w:t>
      </w:r>
      <w:r w:rsidRPr="659DF40A" w:rsidR="01859C9C">
        <w:rPr>
          <w:rFonts w:ascii="Calibri" w:hAnsi="Calibri" w:eastAsia="Calibri" w:cs="Calibri"/>
          <w:noProof w:val="0"/>
          <w:sz w:val="22"/>
          <w:szCs w:val="22"/>
          <w:lang w:val="en-US"/>
        </w:rPr>
        <w:t xml:space="preserve"> </w:t>
      </w:r>
    </w:p>
    <w:p w:rsidR="5240DA7C" w:rsidP="659DF40A" w:rsidRDefault="5240DA7C" w14:paraId="6E0F37BA" w14:textId="6E6C0BC7">
      <w:pPr>
        <w:pStyle w:val="Heading2"/>
        <w:keepNext w:val="1"/>
        <w:keepLines w:val="1"/>
        <w:spacing w:before="40" w:after="0" w:line="259" w:lineRule="auto"/>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5240DA7C">
        <w:rPr/>
        <w:t>Budget Report</w:t>
      </w:r>
    </w:p>
    <w:p w:rsidR="5240DA7C" w:rsidP="659DF40A" w:rsidRDefault="5240DA7C" w14:paraId="602BF6B6" w14:textId="2CF9DB2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5240DA7C">
        <w:rPr>
          <w:rFonts w:ascii="Calibri" w:hAnsi="Calibri" w:eastAsia="Calibri" w:cs="Calibri"/>
          <w:b w:val="0"/>
          <w:bCs w:val="0"/>
          <w:i w:val="0"/>
          <w:iCs w:val="0"/>
          <w:caps w:val="0"/>
          <w:smallCaps w:val="0"/>
          <w:noProof w:val="0"/>
          <w:color w:val="000000" w:themeColor="text1" w:themeTint="FF" w:themeShade="FF"/>
          <w:sz w:val="22"/>
          <w:szCs w:val="22"/>
          <w:lang w:val="en-US"/>
        </w:rPr>
        <w:t>No new updates</w:t>
      </w:r>
      <w:r w:rsidR="5240DA7C">
        <w:rPr/>
        <w:t xml:space="preserve"> </w:t>
      </w:r>
    </w:p>
    <w:p w:rsidR="659DF40A" w:rsidP="659DF40A" w:rsidRDefault="659DF40A" w14:paraId="649EC64C" w14:textId="5E427278">
      <w:pPr>
        <w:pStyle w:val="Heading2"/>
      </w:pPr>
    </w:p>
    <w:p w:rsidR="60549668" w:rsidP="659DF40A" w:rsidRDefault="60549668" w14:paraId="12ADCC95" w14:textId="4DBC410D">
      <w:pPr>
        <w:pStyle w:val="Heading2"/>
        <w:rPr>
          <w:rFonts w:ascii="Calibri" w:hAnsi="Calibri" w:eastAsia="Calibri" w:cs="Calibri"/>
          <w:b w:val="0"/>
          <w:bCs w:val="0"/>
          <w:i w:val="0"/>
          <w:iCs w:val="0"/>
          <w:caps w:val="0"/>
          <w:smallCaps w:val="0"/>
          <w:noProof w:val="0"/>
          <w:color w:val="000000" w:themeColor="text1" w:themeTint="FF" w:themeShade="FF"/>
          <w:sz w:val="22"/>
          <w:szCs w:val="22"/>
          <w:lang w:val="en-US"/>
        </w:rPr>
      </w:pPr>
      <w:r w:rsidR="60549668">
        <w:rPr/>
        <w:t xml:space="preserve">Senate Business </w:t>
      </w:r>
    </w:p>
    <w:p w:rsidR="3894D76F" w:rsidP="659DF40A" w:rsidRDefault="3894D76F" w14:paraId="0E89A5D9" w14:textId="1B9C846F">
      <w:pPr>
        <w:pStyle w:val="Heading2"/>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3894D76F">
        <w:rPr>
          <w:rStyle w:val="Heading3Char"/>
        </w:rPr>
        <w:t>Survey Results</w:t>
      </w:r>
      <w:r w:rsidRPr="659DF40A" w:rsidR="4C737C73">
        <w:rPr>
          <w:rStyle w:val="Heading3Char"/>
        </w:rPr>
        <w:t>-</w:t>
      </w: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Lisa PDF presentation, some analysis is as follows: </w:t>
      </w:r>
    </w:p>
    <w:p w:rsidR="2E6EA4E5" w:rsidP="659DF40A" w:rsidRDefault="2E6EA4E5" w14:paraId="19406B81" w14:textId="65E1FDDC">
      <w:pPr>
        <w:pStyle w:val="Normal"/>
      </w:pPr>
      <w:r w:rsidRPr="659DF40A" w:rsidR="2E6EA4E5">
        <w:rPr>
          <w:noProof w:val="0"/>
          <w:lang w:val="en-US"/>
        </w:rPr>
        <w:t xml:space="preserve">A survey was conducted from September 5th to October 25th to assess staff participation in the previous year's committees. The survey aimed to understand staff involvement in college and district committees and gauge their </w:t>
      </w:r>
      <w:r w:rsidRPr="659DF40A" w:rsidR="2E6EA4E5">
        <w:rPr>
          <w:noProof w:val="0"/>
          <w:lang w:val="en-US"/>
        </w:rPr>
        <w:t>capacity</w:t>
      </w:r>
      <w:r w:rsidRPr="659DF40A" w:rsidR="2E6EA4E5">
        <w:rPr>
          <w:noProof w:val="0"/>
          <w:lang w:val="en-US"/>
        </w:rPr>
        <w:t xml:space="preserve"> for engagement in such activities. It included questions about the level of participation, </w:t>
      </w:r>
      <w:r w:rsidRPr="659DF40A" w:rsidR="2E6EA4E5">
        <w:rPr>
          <w:noProof w:val="0"/>
          <w:lang w:val="en-US"/>
        </w:rPr>
        <w:t>motivations</w:t>
      </w:r>
      <w:r w:rsidRPr="659DF40A" w:rsidR="2E6EA4E5">
        <w:rPr>
          <w:noProof w:val="0"/>
          <w:lang w:val="en-US"/>
        </w:rPr>
        <w:t>, time commitments, and years of employment.</w:t>
      </w:r>
    </w:p>
    <w:p w:rsidR="2E6EA4E5" w:rsidP="659DF40A" w:rsidRDefault="2E6EA4E5" w14:paraId="3B7229A8" w14:textId="1395691E">
      <w:pPr>
        <w:pStyle w:val="Normal"/>
      </w:pPr>
      <w:r w:rsidRPr="659DF40A" w:rsidR="2E6EA4E5">
        <w:rPr>
          <w:noProof w:val="0"/>
          <w:lang w:val="en-US"/>
        </w:rPr>
        <w:t xml:space="preserve">The survey received 52 responses, which might </w:t>
      </w:r>
      <w:r w:rsidRPr="659DF40A" w:rsidR="2E6EA4E5">
        <w:rPr>
          <w:noProof w:val="0"/>
          <w:lang w:val="en-US"/>
        </w:rPr>
        <w:t>represent</w:t>
      </w:r>
      <w:r w:rsidRPr="659DF40A" w:rsidR="2E6EA4E5">
        <w:rPr>
          <w:noProof w:val="0"/>
          <w:lang w:val="en-US"/>
        </w:rPr>
        <w:t xml:space="preserve"> around 20% of the staff. The survey listed 25 college committees, with data sourced primarily from the college's governance website and classified Senate inputs. The survey also included district committees and other committees </w:t>
      </w:r>
      <w:r w:rsidRPr="659DF40A" w:rsidR="2E6EA4E5">
        <w:rPr>
          <w:noProof w:val="0"/>
          <w:lang w:val="en-US"/>
        </w:rPr>
        <w:t>identified</w:t>
      </w:r>
      <w:r w:rsidRPr="659DF40A" w:rsidR="2E6EA4E5">
        <w:rPr>
          <w:noProof w:val="0"/>
          <w:lang w:val="en-US"/>
        </w:rPr>
        <w:t xml:space="preserve"> by respondents.</w:t>
      </w:r>
    </w:p>
    <w:p w:rsidR="2E6EA4E5" w:rsidP="659DF40A" w:rsidRDefault="2E6EA4E5" w14:paraId="50F76793" w14:textId="49A71659">
      <w:pPr>
        <w:pStyle w:val="Normal"/>
      </w:pPr>
      <w:r w:rsidRPr="659DF40A" w:rsidR="2E6EA4E5">
        <w:rPr>
          <w:noProof w:val="0"/>
          <w:lang w:val="en-US"/>
        </w:rPr>
        <w:t>Most respondents were involved in college-only committees, with a few participating in both college and district committees. The survey revealed a range of participation levels and motivations, with self-interest being a primary driver. Time spent on committees varied, especially among those in leadership roles.</w:t>
      </w:r>
    </w:p>
    <w:p w:rsidR="2E6EA4E5" w:rsidP="659DF40A" w:rsidRDefault="2E6EA4E5" w14:paraId="0A5BC9EF" w14:textId="63CBAAC4">
      <w:pPr>
        <w:pStyle w:val="Normal"/>
        <w:rPr>
          <w:b w:val="1"/>
          <w:bCs w:val="1"/>
        </w:rPr>
      </w:pPr>
      <w:r w:rsidRPr="659DF40A" w:rsidR="2E6EA4E5">
        <w:rPr>
          <w:b w:val="1"/>
          <w:bCs w:val="1"/>
        </w:rPr>
        <w:t>Findings</w:t>
      </w:r>
    </w:p>
    <w:p w:rsidR="2E6EA4E5" w:rsidP="659DF40A" w:rsidRDefault="2E6EA4E5" w14:paraId="2FD0D57B" w14:textId="18F9DF4E">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A significant portion</w:t>
      </w:r>
      <w:r w:rsidRPr="659DF40A" w:rsidR="2E6EA4E5">
        <w:rPr>
          <w:noProof w:val="0"/>
          <w:lang w:val="en-US"/>
        </w:rPr>
        <w:t xml:space="preserve"> of respondents were involved in college-only committees.</w:t>
      </w:r>
    </w:p>
    <w:p w:rsidR="2E6EA4E5" w:rsidP="659DF40A" w:rsidRDefault="2E6EA4E5" w14:paraId="112E0BB1" w14:textId="1438C517">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Respondents' roles varied from leadership, guests, behind-the-scenes, to other specified roles.</w:t>
      </w:r>
    </w:p>
    <w:p w:rsidR="2E6EA4E5" w:rsidP="659DF40A" w:rsidRDefault="2E6EA4E5" w14:paraId="427BF7C8" w14:textId="5F543921">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 xml:space="preserve">Leadership roles were often held by those also serving in a leadership </w:t>
      </w:r>
      <w:r w:rsidRPr="659DF40A" w:rsidR="2E6EA4E5">
        <w:rPr>
          <w:noProof w:val="0"/>
          <w:lang w:val="en-US"/>
        </w:rPr>
        <w:t>capacity</w:t>
      </w:r>
      <w:r w:rsidRPr="659DF40A" w:rsidR="2E6EA4E5">
        <w:rPr>
          <w:noProof w:val="0"/>
          <w:lang w:val="en-US"/>
        </w:rPr>
        <w:t xml:space="preserve"> in college committees.</w:t>
      </w:r>
    </w:p>
    <w:p w:rsidR="2E6EA4E5" w:rsidP="659DF40A" w:rsidRDefault="2E6EA4E5" w14:paraId="2CC0E02F" w14:textId="1620D79F">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The primary motivation for participation was self-interest, followed by job duties and other motivations.</w:t>
      </w:r>
    </w:p>
    <w:p w:rsidR="2E6EA4E5" w:rsidP="659DF40A" w:rsidRDefault="2E6EA4E5" w14:paraId="4706667D" w14:textId="0DD8555F">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 xml:space="preserve">Time commitment </w:t>
      </w:r>
      <w:r w:rsidRPr="659DF40A" w:rsidR="2E6EA4E5">
        <w:rPr>
          <w:noProof w:val="0"/>
          <w:lang w:val="en-US"/>
        </w:rPr>
        <w:t>varied greatly, especially</w:t>
      </w:r>
      <w:r w:rsidRPr="659DF40A" w:rsidR="2E6EA4E5">
        <w:rPr>
          <w:noProof w:val="0"/>
          <w:lang w:val="en-US"/>
        </w:rPr>
        <w:t xml:space="preserve"> for those in leadership roles. Some reported spending less than four hours a month, while others </w:t>
      </w:r>
      <w:r w:rsidRPr="659DF40A" w:rsidR="2E6EA4E5">
        <w:rPr>
          <w:noProof w:val="0"/>
          <w:lang w:val="en-US"/>
        </w:rPr>
        <w:t>indicated</w:t>
      </w:r>
      <w:r w:rsidRPr="659DF40A" w:rsidR="2E6EA4E5">
        <w:rPr>
          <w:noProof w:val="0"/>
          <w:lang w:val="en-US"/>
        </w:rPr>
        <w:t xml:space="preserve"> significantly more time, up to 16 hours a month or more.</w:t>
      </w:r>
    </w:p>
    <w:p w:rsidR="2E6EA4E5" w:rsidP="659DF40A" w:rsidRDefault="2E6EA4E5" w14:paraId="61EF8249" w14:textId="2E6342CF">
      <w:pPr>
        <w:pStyle w:val="Normal"/>
        <w:rPr>
          <w:b w:val="1"/>
          <w:bCs w:val="1"/>
        </w:rPr>
      </w:pPr>
      <w:r w:rsidRPr="659DF40A" w:rsidR="2E6EA4E5">
        <w:rPr>
          <w:b w:val="1"/>
          <w:bCs w:val="1"/>
        </w:rPr>
        <w:t>Demographics of Respondents</w:t>
      </w:r>
    </w:p>
    <w:p w:rsidR="2E6EA4E5" w:rsidP="659DF40A" w:rsidRDefault="2E6EA4E5" w14:paraId="13B903BB" w14:textId="0FAC77F2">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Most respondents had been employed for between six to ten years.</w:t>
      </w:r>
    </w:p>
    <w:p w:rsidR="2E6EA4E5" w:rsidP="659DF40A" w:rsidRDefault="2E6EA4E5" w14:paraId="028297DC" w14:textId="7A5AFC11">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A mix of full-time and part-time staff responded, including some who did not specify their employment years.</w:t>
      </w:r>
    </w:p>
    <w:p w:rsidR="2E6EA4E5" w:rsidP="659DF40A" w:rsidRDefault="2E6EA4E5" w14:paraId="4278B03E" w14:textId="0A8A9BA1">
      <w:pPr>
        <w:pStyle w:val="Normal"/>
        <w:rPr>
          <w:b w:val="1"/>
          <w:bCs w:val="1"/>
        </w:rPr>
      </w:pPr>
      <w:r w:rsidRPr="659DF40A" w:rsidR="2E6EA4E5">
        <w:rPr>
          <w:b w:val="1"/>
          <w:bCs w:val="1"/>
        </w:rPr>
        <w:t>Q</w:t>
      </w:r>
      <w:r w:rsidRPr="659DF40A" w:rsidR="2E6EA4E5">
        <w:rPr>
          <w:b w:val="1"/>
          <w:bCs w:val="1"/>
        </w:rPr>
        <w:t>u</w:t>
      </w:r>
      <w:r w:rsidRPr="659DF40A" w:rsidR="22A7BD87">
        <w:rPr>
          <w:b w:val="1"/>
          <w:bCs w:val="1"/>
        </w:rPr>
        <w:t>e</w:t>
      </w:r>
      <w:r w:rsidRPr="659DF40A" w:rsidR="2E6EA4E5">
        <w:rPr>
          <w:b w:val="1"/>
          <w:bCs w:val="1"/>
        </w:rPr>
        <w:t>stions</w:t>
      </w:r>
      <w:r w:rsidRPr="659DF40A" w:rsidR="2E6EA4E5">
        <w:rPr>
          <w:b w:val="1"/>
          <w:bCs w:val="1"/>
        </w:rPr>
        <w:t xml:space="preserve"> and Discussion Raised on Findings</w:t>
      </w:r>
    </w:p>
    <w:p w:rsidR="2E6EA4E5" w:rsidP="659DF40A" w:rsidRDefault="2E6EA4E5" w14:paraId="0D9DE3DC" w14:textId="1FE06832">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 xml:space="preserve">The need to assess current involvement and </w:t>
      </w:r>
      <w:r w:rsidRPr="659DF40A" w:rsidR="2E6EA4E5">
        <w:rPr>
          <w:noProof w:val="0"/>
          <w:lang w:val="en-US"/>
        </w:rPr>
        <w:t>capacity</w:t>
      </w:r>
      <w:r w:rsidRPr="659DF40A" w:rsidR="2E6EA4E5">
        <w:rPr>
          <w:noProof w:val="0"/>
          <w:lang w:val="en-US"/>
        </w:rPr>
        <w:t xml:space="preserve"> for college engagement.</w:t>
      </w:r>
    </w:p>
    <w:p w:rsidR="2E6EA4E5" w:rsidP="659DF40A" w:rsidRDefault="2E6EA4E5" w14:paraId="291EC9F4" w14:textId="1BB4F6D5">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 xml:space="preserve">Considering what constitutes 'involvement' and how to assess </w:t>
      </w:r>
      <w:r w:rsidRPr="659DF40A" w:rsidR="2E6EA4E5">
        <w:rPr>
          <w:noProof w:val="0"/>
          <w:lang w:val="en-US"/>
        </w:rPr>
        <w:t>capacity</w:t>
      </w:r>
      <w:r w:rsidRPr="659DF40A" w:rsidR="2E6EA4E5">
        <w:rPr>
          <w:noProof w:val="0"/>
          <w:lang w:val="en-US"/>
        </w:rPr>
        <w:t xml:space="preserve"> effectively.</w:t>
      </w:r>
    </w:p>
    <w:p w:rsidR="2E6EA4E5" w:rsidP="659DF40A" w:rsidRDefault="2E6EA4E5" w14:paraId="629B432B" w14:textId="6CAE76D6">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Observations on the varying time commitments based on roles in committees.</w:t>
      </w:r>
    </w:p>
    <w:p w:rsidR="2E6EA4E5" w:rsidP="659DF40A" w:rsidRDefault="2E6EA4E5" w14:paraId="2F5D4342" w14:textId="36E5B218">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 xml:space="preserve">A discussion on why some staff choose not to </w:t>
      </w:r>
      <w:r w:rsidRPr="659DF40A" w:rsidR="2E6EA4E5">
        <w:rPr>
          <w:noProof w:val="0"/>
          <w:lang w:val="en-US"/>
        </w:rPr>
        <w:t>participate</w:t>
      </w:r>
      <w:r w:rsidRPr="659DF40A" w:rsidR="2E6EA4E5">
        <w:rPr>
          <w:noProof w:val="0"/>
          <w:lang w:val="en-US"/>
        </w:rPr>
        <w:t xml:space="preserve"> or prefer roles like 'guest' or 'behind-the-scenes' instead of leadership positions.</w:t>
      </w:r>
    </w:p>
    <w:p w:rsidR="2E6EA4E5" w:rsidP="659DF40A" w:rsidRDefault="2E6EA4E5" w14:paraId="42E20403" w14:textId="63AD2F0C">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Concerns about the potential overactivity of some individuals in multiple committees.</w:t>
      </w:r>
    </w:p>
    <w:p w:rsidR="2E6EA4E5" w:rsidP="659DF40A" w:rsidRDefault="2E6EA4E5" w14:paraId="4F299F24" w14:textId="396F2F58">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The importance of representation in decision-making processes.</w:t>
      </w:r>
    </w:p>
    <w:p w:rsidR="2E6EA4E5" w:rsidP="659DF40A" w:rsidRDefault="2E6EA4E5" w14:paraId="1BB2EBEE" w14:textId="0A4DE77C">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 xml:space="preserve">The challenge of balancing committee </w:t>
      </w:r>
      <w:r w:rsidRPr="659DF40A" w:rsidR="2E6EA4E5">
        <w:rPr>
          <w:noProof w:val="0"/>
          <w:lang w:val="en-US"/>
        </w:rPr>
        <w:t>work</w:t>
      </w:r>
      <w:r w:rsidRPr="659DF40A" w:rsidR="2E6EA4E5">
        <w:rPr>
          <w:noProof w:val="0"/>
          <w:lang w:val="en-US"/>
        </w:rPr>
        <w:t xml:space="preserve"> with personal time and family commitments.</w:t>
      </w:r>
    </w:p>
    <w:p w:rsidR="2E6EA4E5" w:rsidP="659DF40A" w:rsidRDefault="2E6EA4E5" w14:paraId="4A8A4449" w14:textId="3964E66F">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The potential need for more efficient committee structures or fewer committees to ease participation burdens.</w:t>
      </w:r>
    </w:p>
    <w:p w:rsidR="2E6EA4E5" w:rsidP="659DF40A" w:rsidRDefault="2E6EA4E5" w14:paraId="2159A9EC" w14:textId="45C2B66D">
      <w:pPr>
        <w:pStyle w:val="Normal"/>
        <w:rPr>
          <w:b w:val="1"/>
          <w:bCs w:val="1"/>
        </w:rPr>
      </w:pPr>
      <w:r w:rsidRPr="659DF40A" w:rsidR="2E6EA4E5">
        <w:rPr>
          <w:b w:val="1"/>
          <w:bCs w:val="1"/>
        </w:rPr>
        <w:t>Next Steps and Concluding Thoughts</w:t>
      </w:r>
    </w:p>
    <w:p w:rsidR="2E6EA4E5" w:rsidP="659DF40A" w:rsidRDefault="2E6EA4E5" w14:paraId="3A208D9A" w14:textId="06D2C2A9">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Sharing survey results with senior administration and other relevant groups.</w:t>
      </w:r>
    </w:p>
    <w:p w:rsidR="2E6EA4E5" w:rsidP="659DF40A" w:rsidRDefault="2E6EA4E5" w14:paraId="0F772DD6" w14:textId="5D829B72">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Discussion about the potential for a follow-up survey to explore challenges in participation.</w:t>
      </w:r>
    </w:p>
    <w:p w:rsidR="2E6EA4E5" w:rsidP="659DF40A" w:rsidRDefault="2E6EA4E5" w14:paraId="1E71E792" w14:textId="4408F8C1">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Reflection on the high number of committees and the feasibility of staff participation in all of them.</w:t>
      </w:r>
    </w:p>
    <w:p w:rsidR="2E6EA4E5" w:rsidP="659DF40A" w:rsidRDefault="2E6EA4E5" w14:paraId="105A21D3" w14:textId="56B65AF0">
      <w:pPr>
        <w:pStyle w:val="Normal"/>
        <w:ind w:left="0"/>
        <w:rPr>
          <w:rFonts w:ascii="Open Sans" w:hAnsi="Open Sans" w:eastAsia="Open Sans" w:cs="Open Sans"/>
          <w:b w:val="0"/>
          <w:bCs w:val="0"/>
          <w:i w:val="0"/>
          <w:iCs w:val="0"/>
          <w:caps w:val="0"/>
          <w:smallCaps w:val="0"/>
          <w:noProof w:val="0"/>
          <w:color w:val="414042"/>
          <w:sz w:val="24"/>
          <w:szCs w:val="24"/>
          <w:lang w:val="en-US"/>
        </w:rPr>
      </w:pPr>
      <w:r w:rsidRPr="659DF40A" w:rsidR="2E6EA4E5">
        <w:rPr>
          <w:noProof w:val="0"/>
          <w:lang w:val="en-US"/>
        </w:rPr>
        <w:t xml:space="preserve">Consideration of reducing the number of committees or reevaluating their </w:t>
      </w:r>
      <w:r w:rsidRPr="659DF40A" w:rsidR="2E6EA4E5">
        <w:rPr>
          <w:noProof w:val="0"/>
          <w:lang w:val="en-US"/>
        </w:rPr>
        <w:t>necessity</w:t>
      </w:r>
      <w:r w:rsidRPr="659DF40A" w:rsidR="2E6EA4E5">
        <w:rPr>
          <w:noProof w:val="0"/>
          <w:lang w:val="en-US"/>
        </w:rPr>
        <w:t>.</w:t>
      </w:r>
    </w:p>
    <w:p w:rsidR="4C737C73" w:rsidP="659DF40A" w:rsidRDefault="4C737C73" w14:paraId="50B5A6CD" w14:textId="02CF80FF">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Leadership spaces</w:t>
      </w:r>
    </w:p>
    <w:p w:rsidR="4C737C73" w:rsidP="659DF40A" w:rsidRDefault="4C737C73" w14:paraId="3E022024" w14:textId="561D8233">
      <w:pPr>
        <w:pStyle w:val="ListParagraph"/>
        <w:numPr>
          <w:ilvl w:val="1"/>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25 De Anza College only committees</w:t>
      </w:r>
    </w:p>
    <w:p w:rsidR="4C737C73" w:rsidP="659DF40A" w:rsidRDefault="4C737C73" w14:paraId="6D3DDC91" w14:textId="3F274A54">
      <w:pPr>
        <w:pStyle w:val="ListParagraph"/>
        <w:numPr>
          <w:ilvl w:val="1"/>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8 FHDA District committees</w:t>
      </w:r>
    </w:p>
    <w:p w:rsidR="4C737C73" w:rsidP="659DF40A" w:rsidRDefault="4C737C73" w14:paraId="521CC942" w14:textId="6504E548">
      <w:pPr>
        <w:pStyle w:val="ListParagraph"/>
        <w:numPr>
          <w:ilvl w:val="1"/>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5 Other /optional spaces</w:t>
      </w:r>
    </w:p>
    <w:p w:rsidR="4C737C73" w:rsidP="659DF40A" w:rsidRDefault="4C737C73" w14:paraId="6E815799" w14:textId="7DFFC9DA">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52 respondents </w:t>
      </w:r>
    </w:p>
    <w:p w:rsidR="4C737C73" w:rsidP="659DF40A" w:rsidRDefault="4C737C73" w14:paraId="345C5788" w14:textId="1B9789D9">
      <w:pPr>
        <w:pStyle w:val="ListParagraph"/>
        <w:numPr>
          <w:ilvl w:val="1"/>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20 leaders </w:t>
      </w:r>
    </w:p>
    <w:p w:rsidR="4C737C73" w:rsidP="659DF40A" w:rsidRDefault="4C737C73" w14:paraId="0DA89417" w14:textId="6394CA03">
      <w:pPr>
        <w:pStyle w:val="ListParagraph"/>
        <w:numPr>
          <w:ilvl w:val="1"/>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6 did not participate</w:t>
      </w:r>
    </w:p>
    <w:p w:rsidR="4C737C73" w:rsidP="659DF40A" w:rsidRDefault="4C737C73" w14:paraId="7FB02CEF" w14:textId="110EC60D">
      <w:pPr>
        <w:pStyle w:val="ListParagraph"/>
        <w:numPr>
          <w:ilvl w:val="1"/>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26 were guests or behind the scenes</w:t>
      </w:r>
    </w:p>
    <w:p w:rsidR="4C737C73" w:rsidP="659DF40A" w:rsidRDefault="4C737C73" w14:paraId="5DCAB571" w14:textId="7E5792BE">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12% 4 hours or less a week, about 2 committees, 16 hours a month</w:t>
      </w:r>
    </w:p>
    <w:p w:rsidR="4C737C73" w:rsidP="659DF40A" w:rsidRDefault="4C737C73" w14:paraId="3AEF44BF" w14:textId="1EBA7A5F">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Most that are serving, do so because of self-interest and or related to their job duties</w:t>
      </w:r>
    </w:p>
    <w:p w:rsidR="4C737C73" w:rsidP="659DF40A" w:rsidRDefault="4C737C73" w14:paraId="2EBADA42" w14:textId="5EFB9A61">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Survey participation was too low to </w:t>
      </w: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determine</w:t>
      </w: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pattern</w:t>
      </w:r>
    </w:p>
    <w:p w:rsidR="4C737C73" w:rsidP="659DF40A" w:rsidRDefault="4C737C73" w14:paraId="4A38FCF4" w14:textId="122B19A3">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Some folks are at or over </w:t>
      </w: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capacity</w:t>
      </w:r>
    </w:p>
    <w:p w:rsidR="4C737C73" w:rsidP="659DF40A" w:rsidRDefault="4C737C73" w14:paraId="71471F7B" w14:textId="5F533F17">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did not assess for </w:t>
      </w:r>
    </w:p>
    <w:p w:rsidR="4C737C73" w:rsidP="659DF40A" w:rsidRDefault="4C737C73" w14:paraId="319018AA" w14:textId="63487FFC">
      <w:pPr>
        <w:pStyle w:val="ListParagraph"/>
        <w:numPr>
          <w:ilvl w:val="1"/>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why folks do not </w:t>
      </w: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participate</w:t>
      </w: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or </w:t>
      </w:r>
    </w:p>
    <w:p w:rsidR="4C737C73" w:rsidP="659DF40A" w:rsidRDefault="4C737C73" w14:paraId="0DFAD9E6" w14:textId="71A9E2FC">
      <w:pPr>
        <w:pStyle w:val="ListParagraph"/>
        <w:numPr>
          <w:ilvl w:val="1"/>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why guests/behind the scenes do not want to be in leadership positions</w:t>
      </w:r>
    </w:p>
    <w:p w:rsidR="4C737C73" w:rsidP="659DF40A" w:rsidRDefault="4C737C73" w14:paraId="2A87B147" w14:textId="42795655">
      <w:pPr>
        <w:pStyle w:val="ListParagraph"/>
        <w:numPr>
          <w:ilvl w:val="1"/>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Why did not folks did </w:t>
      </w: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nto</w:t>
      </w:r>
      <w:r w:rsidRPr="659DF40A" w:rsidR="4C737C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want to engage </w:t>
      </w:r>
    </w:p>
    <w:p w:rsidR="6A01B66F" w:rsidP="659DF40A" w:rsidRDefault="6A01B66F" w14:paraId="09B79138" w14:textId="06468016">
      <w:pPr>
        <w:pStyle w:val="ListParagraph"/>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242424"/>
          <w:sz w:val="24"/>
          <w:szCs w:val="24"/>
          <w:lang w:val="en-US"/>
        </w:rPr>
      </w:pPr>
      <w:r w:rsidRPr="659DF40A" w:rsidR="6A01B66F">
        <w:rPr>
          <w:rStyle w:val="Heading3Char"/>
          <w:noProof w:val="0"/>
          <w:lang w:val="en-US"/>
        </w:rPr>
        <w:t xml:space="preserve">Measure G taskforce: </w:t>
      </w:r>
      <w:r w:rsidRPr="659DF40A" w:rsidR="6A01B66F">
        <w:rPr>
          <w:rFonts w:ascii="Calibri" w:hAnsi="Calibri" w:eastAsia="Calibri" w:cs="Calibri"/>
          <w:b w:val="0"/>
          <w:bCs w:val="0"/>
          <w:i w:val="0"/>
          <w:iCs w:val="0"/>
          <w:caps w:val="0"/>
          <w:smallCaps w:val="0"/>
          <w:noProof w:val="0"/>
          <w:color w:val="000000" w:themeColor="text1" w:themeTint="FF" w:themeShade="FF"/>
          <w:sz w:val="22"/>
          <w:szCs w:val="22"/>
          <w:lang w:val="en-US"/>
        </w:rPr>
        <w:t>Adriana, Tina, Dennis, Alyssa,</w:t>
      </w:r>
      <w:r w:rsidRPr="659DF40A" w:rsidR="6A01B66F">
        <w:rPr>
          <w:rFonts w:ascii="Calibri" w:hAnsi="Calibri" w:eastAsia="Calibri" w:cs="Calibri"/>
          <w:b w:val="0"/>
          <w:bCs w:val="0"/>
          <w:i w:val="0"/>
          <w:iCs w:val="0"/>
          <w:caps w:val="0"/>
          <w:smallCaps w:val="0"/>
          <w:noProof w:val="0"/>
          <w:color w:val="242424"/>
          <w:sz w:val="24"/>
          <w:szCs w:val="24"/>
          <w:lang w:val="en-US"/>
        </w:rPr>
        <w:t xml:space="preserve"> </w:t>
      </w:r>
    </w:p>
    <w:p w:rsidR="73042772" w:rsidP="659DF40A" w:rsidRDefault="73042772" w14:paraId="7E1702AB" w14:textId="7A253C3A">
      <w:pPr>
        <w:pStyle w:val="ListParagraph"/>
        <w:numPr>
          <w:ilvl w:val="1"/>
          <w:numId w:val="1"/>
        </w:numPr>
        <w:spacing w:before="0" w:beforeAutospacing="off" w:after="0" w:afterAutospacing="off"/>
        <w:rPr>
          <w:rFonts w:ascii="Calibri" w:hAnsi="Calibri" w:eastAsia="Calibri" w:cs="Calibri"/>
          <w:b w:val="0"/>
          <w:bCs w:val="0"/>
          <w:i w:val="0"/>
          <w:iCs w:val="0"/>
          <w:caps w:val="0"/>
          <w:smallCaps w:val="0"/>
          <w:noProof w:val="0"/>
          <w:color w:val="242424"/>
          <w:sz w:val="24"/>
          <w:szCs w:val="24"/>
          <w:lang w:val="en-US"/>
        </w:rPr>
      </w:pPr>
      <w:r w:rsidRPr="659DF40A" w:rsidR="73042772">
        <w:rPr>
          <w:rFonts w:ascii="Calibri" w:hAnsi="Calibri" w:eastAsia="Calibri" w:cs="Calibri"/>
          <w:b w:val="0"/>
          <w:bCs w:val="0"/>
          <w:i w:val="0"/>
          <w:iCs w:val="0"/>
          <w:caps w:val="0"/>
          <w:smallCaps w:val="0"/>
          <w:noProof w:val="0"/>
          <w:color w:val="242424"/>
          <w:sz w:val="24"/>
          <w:szCs w:val="24"/>
          <w:lang w:val="en-US"/>
        </w:rPr>
        <w:t>Will be discussed at C</w:t>
      </w:r>
      <w:r w:rsidRPr="659DF40A" w:rsidR="6A01B66F">
        <w:rPr>
          <w:rFonts w:ascii="Calibri" w:hAnsi="Calibri" w:eastAsia="Calibri" w:cs="Calibri"/>
          <w:b w:val="0"/>
          <w:bCs w:val="0"/>
          <w:i w:val="0"/>
          <w:iCs w:val="0"/>
          <w:caps w:val="0"/>
          <w:smallCaps w:val="0"/>
          <w:noProof w:val="0"/>
          <w:color w:val="242424"/>
          <w:sz w:val="24"/>
          <w:szCs w:val="24"/>
          <w:lang w:val="en-US"/>
        </w:rPr>
        <w:t xml:space="preserve">ollege </w:t>
      </w:r>
      <w:r w:rsidRPr="659DF40A" w:rsidR="6A932B22">
        <w:rPr>
          <w:rFonts w:ascii="Calibri" w:hAnsi="Calibri" w:eastAsia="Calibri" w:cs="Calibri"/>
          <w:b w:val="0"/>
          <w:bCs w:val="0"/>
          <w:i w:val="0"/>
          <w:iCs w:val="0"/>
          <w:caps w:val="0"/>
          <w:smallCaps w:val="0"/>
          <w:noProof w:val="0"/>
          <w:color w:val="242424"/>
          <w:sz w:val="24"/>
          <w:szCs w:val="24"/>
          <w:lang w:val="en-US"/>
        </w:rPr>
        <w:t>C</w:t>
      </w:r>
      <w:r w:rsidRPr="659DF40A" w:rsidR="6A01B66F">
        <w:rPr>
          <w:rFonts w:ascii="Calibri" w:hAnsi="Calibri" w:eastAsia="Calibri" w:cs="Calibri"/>
          <w:b w:val="0"/>
          <w:bCs w:val="0"/>
          <w:i w:val="0"/>
          <w:iCs w:val="0"/>
          <w:caps w:val="0"/>
          <w:smallCaps w:val="0"/>
          <w:noProof w:val="0"/>
          <w:color w:val="242424"/>
          <w:sz w:val="24"/>
          <w:szCs w:val="24"/>
          <w:lang w:val="en-US"/>
        </w:rPr>
        <w:t>ouncil agenda 11/16 at 330pm</w:t>
      </w:r>
    </w:p>
    <w:p w:rsidR="57807463" w:rsidP="659DF40A" w:rsidRDefault="57807463" w14:paraId="543A88FF" w14:textId="41FA6912">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57807463">
        <w:rPr>
          <w:noProof w:val="0"/>
          <w:lang w:val="en-US"/>
        </w:rPr>
        <w:t xml:space="preserve">Medical Facility </w:t>
      </w:r>
    </w:p>
    <w:p w:rsidR="57807463" w:rsidP="659DF40A" w:rsidRDefault="57807463" w14:paraId="3936F35C" w14:textId="07263928">
      <w:pPr>
        <w:pStyle w:val="Heading3"/>
      </w:pPr>
      <w:r w:rsidR="57807463">
        <w:rPr/>
        <w:t>Leadership Requests</w:t>
      </w:r>
    </w:p>
    <w:p w:rsidR="57807463" w:rsidP="659DF40A" w:rsidRDefault="57807463" w14:paraId="28D46B3D" w14:textId="4ED8DAA5">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578074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FHDA- District Diversity and Equity Advisory Committee-vote </w:t>
      </w:r>
      <w:r w:rsidRPr="659DF40A" w:rsidR="60D7E0BF">
        <w:rPr>
          <w:rFonts w:ascii="Calibri" w:hAnsi="Calibri" w:eastAsia="Calibri" w:cs="Calibri"/>
          <w:b w:val="0"/>
          <w:bCs w:val="0"/>
          <w:i w:val="0"/>
          <w:iCs w:val="0"/>
          <w:caps w:val="0"/>
          <w:smallCaps w:val="0"/>
          <w:noProof w:val="0"/>
          <w:color w:val="000000" w:themeColor="text1" w:themeTint="FF" w:themeShade="FF"/>
          <w:sz w:val="22"/>
          <w:szCs w:val="22"/>
          <w:lang w:val="en-US"/>
        </w:rPr>
        <w:t>(First meeting TBA)</w:t>
      </w:r>
    </w:p>
    <w:p w:rsidR="60544051" w:rsidP="659DF40A" w:rsidRDefault="60544051" w14:paraId="6056BB65" w14:textId="419B4600">
      <w:pPr>
        <w:pStyle w:val="ListParagraph"/>
        <w:numPr>
          <w:ilvl w:val="1"/>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60544051">
        <w:rPr>
          <w:rFonts w:ascii="Calibri" w:hAnsi="Calibri" w:eastAsia="Calibri" w:cs="Calibri"/>
          <w:b w:val="0"/>
          <w:bCs w:val="0"/>
          <w:i w:val="0"/>
          <w:iCs w:val="0"/>
          <w:caps w:val="0"/>
          <w:smallCaps w:val="0"/>
          <w:noProof w:val="0"/>
          <w:color w:val="000000" w:themeColor="text1" w:themeTint="FF" w:themeShade="FF"/>
          <w:sz w:val="22"/>
          <w:szCs w:val="22"/>
          <w:lang w:val="en-US"/>
        </w:rPr>
        <w:t>Andre</w:t>
      </w:r>
      <w:r w:rsidRPr="659DF40A" w:rsidR="578074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82CE366" w:rsidP="659DF40A" w:rsidRDefault="382CE366" w14:paraId="081F07C1" w14:textId="411ADEE5">
      <w:pPr>
        <w:pStyle w:val="ListParagraph"/>
        <w:numPr>
          <w:ilvl w:val="1"/>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382CE366">
        <w:rPr>
          <w:rFonts w:ascii="Calibri" w:hAnsi="Calibri" w:eastAsia="Calibri" w:cs="Calibri"/>
          <w:b w:val="0"/>
          <w:bCs w:val="0"/>
          <w:i w:val="0"/>
          <w:iCs w:val="0"/>
          <w:caps w:val="0"/>
          <w:smallCaps w:val="0"/>
          <w:noProof w:val="0"/>
          <w:color w:val="000000" w:themeColor="text1" w:themeTint="FF" w:themeShade="FF"/>
          <w:sz w:val="22"/>
          <w:szCs w:val="22"/>
          <w:lang w:val="en-US"/>
        </w:rPr>
        <w:t>Maritza</w:t>
      </w:r>
      <w:r w:rsidRPr="659DF40A" w:rsidR="578074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50844868" w:rsidP="659DF40A" w:rsidRDefault="50844868" w14:paraId="27850E74" w14:textId="50F9CBEE">
      <w:pPr>
        <w:pStyle w:val="ListParagraph"/>
        <w:numPr>
          <w:ilvl w:val="1"/>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50844868">
        <w:rPr>
          <w:rFonts w:ascii="Calibri" w:hAnsi="Calibri" w:eastAsia="Calibri" w:cs="Calibri"/>
          <w:b w:val="0"/>
          <w:bCs w:val="0"/>
          <w:i w:val="0"/>
          <w:iCs w:val="0"/>
          <w:caps w:val="0"/>
          <w:smallCaps w:val="0"/>
          <w:noProof w:val="0"/>
          <w:color w:val="000000" w:themeColor="text1" w:themeTint="FF" w:themeShade="FF"/>
          <w:sz w:val="22"/>
          <w:szCs w:val="22"/>
          <w:lang w:val="en-US"/>
        </w:rPr>
        <w:t>Debee</w:t>
      </w:r>
    </w:p>
    <w:p w:rsidR="57807463" w:rsidP="659DF40A" w:rsidRDefault="57807463" w14:paraId="64EDA8CD" w14:textId="7E09F104">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578074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 Anza- </w:t>
      </w:r>
      <w:r w:rsidRPr="659DF40A" w:rsidR="1084485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59DF40A" w:rsidR="578074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wo classified professional members to serve on the AVPI hiring committee. </w:t>
      </w:r>
    </w:p>
    <w:p w:rsidR="57807463" w:rsidP="659DF40A" w:rsidRDefault="57807463" w14:paraId="19A80883" w14:textId="7EB790C7">
      <w:pPr>
        <w:pStyle w:val="ListParagraph"/>
        <w:numPr>
          <w:ilvl w:val="1"/>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578074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Diana </w:t>
      </w:r>
      <w:r w:rsidRPr="659DF40A" w:rsidR="65ADDF1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Martinez </w:t>
      </w:r>
    </w:p>
    <w:p w:rsidR="3CE03EF6" w:rsidP="659DF40A" w:rsidRDefault="3CE03EF6" w14:paraId="65131729" w14:textId="265F26AB">
      <w:pPr>
        <w:pStyle w:val="ListParagraph"/>
        <w:numPr>
          <w:ilvl w:val="1"/>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3CE03EF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Marisa will reach out </w:t>
      </w:r>
      <w:r w:rsidRPr="659DF40A" w:rsidR="3CE03EF6">
        <w:rPr>
          <w:rFonts w:ascii="Calibri" w:hAnsi="Calibri" w:eastAsia="Calibri" w:cs="Calibri"/>
          <w:b w:val="0"/>
          <w:bCs w:val="0"/>
          <w:i w:val="0"/>
          <w:iCs w:val="0"/>
          <w:caps w:val="0"/>
          <w:smallCaps w:val="0"/>
          <w:noProof w:val="0"/>
          <w:color w:val="000000" w:themeColor="text1" w:themeTint="FF" w:themeShade="FF"/>
          <w:sz w:val="22"/>
          <w:szCs w:val="22"/>
          <w:lang w:val="en-US"/>
        </w:rPr>
        <w:t>within</w:t>
      </w:r>
      <w:r w:rsidRPr="659DF40A" w:rsidR="3CE03EF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area of instruction to recruit another classified member</w:t>
      </w:r>
    </w:p>
    <w:p w:rsidR="57807463" w:rsidP="659DF40A" w:rsidRDefault="57807463" w14:paraId="1A9A8123" w14:textId="2A8729C8">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578074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CS- Elections Committee </w:t>
      </w:r>
      <w:hyperlink r:id="Rf4f0260ef5ce47e4">
        <w:r w:rsidRPr="659DF40A" w:rsidR="57807463">
          <w:rPr>
            <w:rStyle w:val="Hyperlink"/>
            <w:rFonts w:ascii="Calibri" w:hAnsi="Calibri" w:eastAsia="Calibri" w:cs="Calibri"/>
            <w:b w:val="0"/>
            <w:bCs w:val="0"/>
            <w:i w:val="0"/>
            <w:iCs w:val="0"/>
            <w:caps w:val="0"/>
            <w:smallCaps w:val="0"/>
            <w:strike w:val="0"/>
            <w:dstrike w:val="0"/>
            <w:noProof w:val="0"/>
            <w:sz w:val="22"/>
            <w:szCs w:val="22"/>
            <w:lang w:val="en-US"/>
          </w:rPr>
          <w:t>Executive Committee (deanza.edu)</w:t>
        </w:r>
      </w:hyperlink>
    </w:p>
    <w:p w:rsidR="57807463" w:rsidP="659DF40A" w:rsidRDefault="57807463" w14:paraId="4D1C3CE2" w14:textId="3953A7C8">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578074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Professional Development Conference Committee </w:t>
      </w:r>
    </w:p>
    <w:p w:rsidR="07EF8B3B" w:rsidP="659DF40A" w:rsidRDefault="07EF8B3B" w14:paraId="4BC59C13" w14:textId="70B9530E">
      <w:pPr>
        <w:pStyle w:val="ListParagraph"/>
        <w:numPr>
          <w:ilvl w:val="1"/>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07EF8B3B">
        <w:rPr>
          <w:rFonts w:ascii="Calibri" w:hAnsi="Calibri" w:eastAsia="Calibri" w:cs="Calibri"/>
          <w:b w:val="0"/>
          <w:bCs w:val="0"/>
          <w:i w:val="0"/>
          <w:iCs w:val="0"/>
          <w:caps w:val="0"/>
          <w:smallCaps w:val="0"/>
          <w:noProof w:val="0"/>
          <w:color w:val="000000" w:themeColor="text1" w:themeTint="FF" w:themeShade="FF"/>
          <w:sz w:val="22"/>
          <w:szCs w:val="22"/>
          <w:lang w:val="en-US"/>
        </w:rPr>
        <w:t>Maritza</w:t>
      </w:r>
    </w:p>
    <w:p w:rsidR="57807463" w:rsidP="659DF40A" w:rsidRDefault="57807463" w14:paraId="6E758D70" w14:textId="24832C2C">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578074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Campus Wide- </w:t>
      </w:r>
      <w:hyperlink r:id="Rf24780e7b6a148ec">
        <w:r w:rsidRPr="659DF40A" w:rsidR="57807463">
          <w:rPr>
            <w:rStyle w:val="Hyperlink"/>
            <w:rFonts w:ascii="Calibri" w:hAnsi="Calibri" w:eastAsia="Calibri" w:cs="Calibri"/>
            <w:b w:val="0"/>
            <w:bCs w:val="0"/>
            <w:i w:val="0"/>
            <w:iCs w:val="0"/>
            <w:caps w:val="0"/>
            <w:smallCaps w:val="0"/>
            <w:strike w:val="0"/>
            <w:dstrike w:val="0"/>
            <w:noProof w:val="0"/>
            <w:sz w:val="22"/>
            <w:szCs w:val="22"/>
            <w:lang w:val="en-US"/>
          </w:rPr>
          <w:t>Classified Senate- Leadership Participation 2023.docx (sharepoint.com)</w:t>
        </w:r>
      </w:hyperlink>
    </w:p>
    <w:p w:rsidR="57807463" w:rsidP="659DF40A" w:rsidRDefault="57807463" w14:paraId="2B87A30E" w14:textId="65764101">
      <w:pPr>
        <w:pStyle w:val="ListParagraph"/>
        <w:numPr>
          <w:ilvl w:val="0"/>
          <w:numId w:val="21"/>
        </w:numPr>
        <w:spacing w:after="160" w:line="259" w:lineRule="auto"/>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59DF40A" w:rsidR="578074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District wide - </w:t>
      </w:r>
      <w:hyperlink r:id="Rf8f6841beb704be4">
        <w:r w:rsidRPr="659DF40A" w:rsidR="57807463">
          <w:rPr>
            <w:rStyle w:val="Hyperlink"/>
            <w:rFonts w:ascii="Calibri" w:hAnsi="Calibri" w:eastAsia="Calibri" w:cs="Calibri"/>
            <w:b w:val="0"/>
            <w:bCs w:val="0"/>
            <w:i w:val="0"/>
            <w:iCs w:val="0"/>
            <w:caps w:val="0"/>
            <w:smallCaps w:val="0"/>
            <w:strike w:val="0"/>
            <w:dstrike w:val="0"/>
            <w:noProof w:val="0"/>
            <w:sz w:val="22"/>
            <w:szCs w:val="22"/>
            <w:lang w:val="en-US"/>
          </w:rPr>
          <w:t>Classified Senate- Leadership Participation 2023.docx (sharepoint.com)</w:t>
        </w:r>
      </w:hyperlink>
    </w:p>
    <w:p w:rsidR="57807463" w:rsidP="659DF40A" w:rsidRDefault="57807463" w14:paraId="355DDFAB" w14:textId="5A6B82E5">
      <w:pPr>
        <w:pStyle w:val="Normal"/>
      </w:pPr>
      <w:r w:rsidRPr="659DF40A" w:rsidR="57807463">
        <w:rPr>
          <w:rStyle w:val="Heading3Char"/>
        </w:rPr>
        <w:t xml:space="preserve">Microsoft Teams </w:t>
      </w:r>
      <w:r w:rsidRPr="659DF40A" w:rsidR="57807463">
        <w:rPr>
          <w:rStyle w:val="Heading3Char"/>
        </w:rPr>
        <w:t>Orientation</w:t>
      </w:r>
      <w:r w:rsidRPr="659DF40A" w:rsidR="57807463">
        <w:rPr>
          <w:rStyle w:val="Heading3Char"/>
        </w:rPr>
        <w:t>-</w:t>
      </w:r>
      <w:r w:rsidR="57807463">
        <w:rPr/>
        <w:t xml:space="preserve"> tabled for next meeting</w:t>
      </w:r>
    </w:p>
    <w:p w:rsidR="659DF40A" w:rsidP="659DF40A" w:rsidRDefault="659DF40A" w14:paraId="0A8A3A62" w14:textId="4CA11BAD">
      <w:pPr>
        <w:pStyle w:val="Heading2"/>
        <w:suppressLineNumbers w:val="0"/>
        <w:bidi w:val="0"/>
        <w:spacing w:before="40" w:beforeAutospacing="off" w:after="0" w:afterAutospacing="off" w:line="259" w:lineRule="auto"/>
        <w:ind w:left="0" w:right="0"/>
        <w:jc w:val="left"/>
      </w:pPr>
    </w:p>
    <w:p w:rsidR="6DFAC0B9" w:rsidP="659DF40A" w:rsidRDefault="6DFAC0B9" w14:paraId="30F0944E" w14:textId="4D60B745">
      <w:pPr>
        <w:pStyle w:val="Heading2"/>
      </w:pPr>
      <w:r w:rsidR="6DFAC0B9">
        <w:rPr/>
        <w:t xml:space="preserve">Leadership </w:t>
      </w:r>
      <w:r w:rsidR="6DFAC0B9">
        <w:rPr/>
        <w:t>Reports</w:t>
      </w:r>
    </w:p>
    <w:p w:rsidR="6DFAC0B9" w:rsidP="659DF40A" w:rsidRDefault="6DFAC0B9" w14:paraId="1696F2CE" w14:textId="49CBEA94">
      <w:pPr>
        <w:pStyle w:val="Normal"/>
        <w:rPr>
          <w:rFonts w:ascii="Calibri" w:hAnsi="Calibri" w:eastAsia="Calibri" w:cs="Calibri"/>
          <w:noProof w:val="0"/>
          <w:sz w:val="22"/>
          <w:szCs w:val="22"/>
          <w:lang w:val="en-US"/>
        </w:rPr>
      </w:pPr>
      <w:hyperlink r:id="R411f903bcae0406f">
        <w:r w:rsidRPr="659DF40A" w:rsidR="6DFAC0B9">
          <w:rPr>
            <w:rStyle w:val="Hyperlink"/>
            <w:rFonts w:ascii="Calibri" w:hAnsi="Calibri" w:eastAsia="Calibri" w:cs="Calibri"/>
            <w:noProof w:val="0"/>
            <w:sz w:val="22"/>
            <w:szCs w:val="22"/>
            <w:lang w:val="en-US"/>
          </w:rPr>
          <w:t>CS Leadership Reports Nov 7-14th, 2023 .docx (sharepoint.com)</w:t>
        </w:r>
      </w:hyperlink>
    </w:p>
    <w:p w:rsidR="659DF40A" w:rsidP="659DF40A" w:rsidRDefault="659DF40A" w14:paraId="2600BC29" w14:textId="0A99DA9B">
      <w:pPr>
        <w:pStyle w:val="Normal"/>
        <w:rPr>
          <w:rFonts w:ascii="Calibri" w:hAnsi="Calibri" w:eastAsia="Calibri" w:cs="Calibri"/>
          <w:noProof w:val="0"/>
          <w:sz w:val="22"/>
          <w:szCs w:val="22"/>
          <w:lang w:val="en-US"/>
        </w:rPr>
      </w:pPr>
    </w:p>
    <w:p w:rsidR="659DF40A" w:rsidP="659DF40A" w:rsidRDefault="659DF40A" w14:paraId="5B578943" w14:textId="3987D5BF">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6"/>
          <w:szCs w:val="26"/>
          <w:lang w:val="en-US"/>
        </w:rPr>
      </w:pPr>
    </w:p>
    <w:p w:rsidR="45319B37" w:rsidP="659DF40A" w:rsidRDefault="45319B37" w14:paraId="7569648E" w14:textId="20F1619C">
      <w:pPr>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noProof w:val="0"/>
          <w:color w:val="000000" w:themeColor="text1" w:themeTint="FF" w:themeShade="FF"/>
          <w:sz w:val="26"/>
          <w:szCs w:val="26"/>
          <w:lang w:val="en-US"/>
        </w:rPr>
      </w:pPr>
      <w:r w:rsidRPr="659DF40A" w:rsidR="45319B37">
        <w:rPr>
          <w:rFonts w:ascii="Calibri Light" w:hAnsi="Calibri Light" w:eastAsia="Calibri Light" w:cs="Calibri Light"/>
          <w:b w:val="0"/>
          <w:bCs w:val="0"/>
          <w:i w:val="0"/>
          <w:iCs w:val="0"/>
          <w:caps w:val="0"/>
          <w:smallCaps w:val="0"/>
          <w:noProof w:val="0"/>
          <w:color w:val="000000" w:themeColor="text1" w:themeTint="FF" w:themeShade="FF"/>
          <w:sz w:val="26"/>
          <w:szCs w:val="26"/>
          <w:lang w:val="en-US"/>
        </w:rPr>
        <w:t xml:space="preserve">DALA is doing an online fundraiser for this year’s programming, especially Latinx </w:t>
      </w:r>
      <w:r w:rsidRPr="659DF40A" w:rsidR="45319B37">
        <w:rPr>
          <w:rFonts w:ascii="Calibri Light" w:hAnsi="Calibri Light" w:eastAsia="Calibri Light" w:cs="Calibri Light"/>
          <w:b w:val="0"/>
          <w:bCs w:val="0"/>
          <w:i w:val="0"/>
          <w:iCs w:val="0"/>
          <w:caps w:val="0"/>
          <w:smallCaps w:val="0"/>
          <w:noProof w:val="0"/>
          <w:color w:val="000000" w:themeColor="text1" w:themeTint="FF" w:themeShade="FF"/>
          <w:sz w:val="26"/>
          <w:szCs w:val="26"/>
          <w:lang w:val="en-US"/>
        </w:rPr>
        <w:t>grad</w:t>
      </w:r>
      <w:r w:rsidRPr="659DF40A" w:rsidR="45319B37">
        <w:rPr>
          <w:rFonts w:ascii="Calibri Light" w:hAnsi="Calibri Light" w:eastAsia="Calibri Light" w:cs="Calibri Light"/>
          <w:b w:val="0"/>
          <w:bCs w:val="0"/>
          <w:i w:val="0"/>
          <w:iCs w:val="0"/>
          <w:caps w:val="0"/>
          <w:smallCaps w:val="0"/>
          <w:noProof w:val="0"/>
          <w:color w:val="000000" w:themeColor="text1" w:themeTint="FF" w:themeShade="FF"/>
          <w:sz w:val="26"/>
          <w:szCs w:val="26"/>
          <w:lang w:val="en-US"/>
        </w:rPr>
        <w:t xml:space="preserve"> and student scholarships</w:t>
      </w:r>
      <w:r w:rsidRPr="659DF40A" w:rsidR="0E585EDF">
        <w:rPr>
          <w:rFonts w:ascii="Calibri Light" w:hAnsi="Calibri Light" w:eastAsia="Calibri Light" w:cs="Calibri Light"/>
          <w:b w:val="0"/>
          <w:bCs w:val="0"/>
          <w:i w:val="0"/>
          <w:iCs w:val="0"/>
          <w:caps w:val="0"/>
          <w:smallCaps w:val="0"/>
          <w:noProof w:val="0"/>
          <w:color w:val="000000" w:themeColor="text1" w:themeTint="FF" w:themeShade="FF"/>
          <w:sz w:val="26"/>
          <w:szCs w:val="26"/>
          <w:lang w:val="en-US"/>
        </w:rPr>
        <w:t xml:space="preserve">. </w:t>
      </w:r>
      <w:hyperlink r:id="R39ebcaec82794d6c">
        <w:r w:rsidRPr="659DF40A" w:rsidR="0E585EDF">
          <w:rPr>
            <w:rStyle w:val="Hyperlink"/>
            <w:rFonts w:ascii="Calibri Light" w:hAnsi="Calibri Light" w:eastAsia="Calibri Light" w:cs="Calibri Light"/>
            <w:b w:val="0"/>
            <w:bCs w:val="0"/>
            <w:i w:val="0"/>
            <w:iCs w:val="0"/>
            <w:caps w:val="0"/>
            <w:smallCaps w:val="0"/>
            <w:noProof w:val="0"/>
            <w:sz w:val="26"/>
            <w:szCs w:val="26"/>
            <w:lang w:val="en-US"/>
          </w:rPr>
          <w:t>Donation Link</w:t>
        </w:r>
      </w:hyperlink>
      <w:r w:rsidRPr="659DF40A" w:rsidR="0E585EDF">
        <w:rPr>
          <w:rFonts w:ascii="Calibri Light" w:hAnsi="Calibri Light" w:eastAsia="Calibri Light" w:cs="Calibri Light"/>
          <w:b w:val="0"/>
          <w:bCs w:val="0"/>
          <w:i w:val="0"/>
          <w:iCs w:val="0"/>
          <w:caps w:val="0"/>
          <w:smallCaps w:val="0"/>
          <w:noProof w:val="0"/>
          <w:color w:val="000000" w:themeColor="text1" w:themeTint="FF" w:themeShade="FF"/>
          <w:sz w:val="26"/>
          <w:szCs w:val="26"/>
          <w:lang w:val="en-US"/>
        </w:rPr>
        <w:t xml:space="preserve"> </w:t>
      </w:r>
    </w:p>
    <w:p w:rsidR="78FB0D61" w:rsidP="659DF40A" w:rsidRDefault="78FB0D61" w14:paraId="1EF4D3D5" w14:textId="628ED47A">
      <w:pPr>
        <w:spacing w:line="259" w:lineRule="auto"/>
        <w:rPr>
          <w:rFonts w:ascii="Calibri" w:hAnsi="Calibri" w:eastAsia="Calibri" w:cs="Calibri"/>
          <w:b w:val="0"/>
          <w:bCs w:val="0"/>
          <w:i w:val="0"/>
          <w:iCs w:val="0"/>
          <w:caps w:val="0"/>
          <w:smallCaps w:val="0"/>
          <w:noProof w:val="0"/>
          <w:color w:val="538135" w:themeColor="accent6" w:themeTint="FF" w:themeShade="BF"/>
          <w:sz w:val="22"/>
          <w:szCs w:val="22"/>
          <w:lang w:val="en-US"/>
        </w:rPr>
      </w:pPr>
      <w:r w:rsidRPr="659DF40A" w:rsidR="78FB0D61">
        <w:rPr>
          <w:rFonts w:ascii="Calibri" w:hAnsi="Calibri" w:eastAsia="Calibri" w:cs="Calibri"/>
          <w:b w:val="0"/>
          <w:bCs w:val="0"/>
          <w:i w:val="0"/>
          <w:iCs w:val="0"/>
          <w:caps w:val="0"/>
          <w:smallCaps w:val="0"/>
          <w:noProof w:val="0"/>
          <w:color w:val="538135" w:themeColor="accent6" w:themeTint="FF" w:themeShade="BF"/>
          <w:sz w:val="22"/>
          <w:szCs w:val="22"/>
          <w:lang w:val="en-US"/>
        </w:rPr>
        <w:t xml:space="preserve">The LGBTQ+ Employee Affinity group is </w:t>
      </w:r>
      <w:r w:rsidRPr="659DF40A" w:rsidR="78FB0D61">
        <w:rPr>
          <w:rFonts w:ascii="Calibri" w:hAnsi="Calibri" w:eastAsia="Calibri" w:cs="Calibri"/>
          <w:b w:val="0"/>
          <w:bCs w:val="0"/>
          <w:i w:val="0"/>
          <w:iCs w:val="0"/>
          <w:caps w:val="0"/>
          <w:smallCaps w:val="0"/>
          <w:noProof w:val="0"/>
          <w:color w:val="538135" w:themeColor="accent6" w:themeTint="FF" w:themeShade="BF"/>
          <w:sz w:val="22"/>
          <w:szCs w:val="22"/>
          <w:lang w:val="en-US"/>
        </w:rPr>
        <w:t>in the process of getting</w:t>
      </w:r>
      <w:r w:rsidRPr="659DF40A" w:rsidR="78FB0D61">
        <w:rPr>
          <w:rFonts w:ascii="Calibri" w:hAnsi="Calibri" w:eastAsia="Calibri" w:cs="Calibri"/>
          <w:b w:val="0"/>
          <w:bCs w:val="0"/>
          <w:i w:val="0"/>
          <w:iCs w:val="0"/>
          <w:caps w:val="0"/>
          <w:smallCaps w:val="0"/>
          <w:noProof w:val="0"/>
          <w:color w:val="538135" w:themeColor="accent6" w:themeTint="FF" w:themeShade="BF"/>
          <w:sz w:val="22"/>
          <w:szCs w:val="22"/>
          <w:lang w:val="en-US"/>
        </w:rPr>
        <w:t xml:space="preserve"> this started for the year! Still figuring out the structure.</w:t>
      </w:r>
    </w:p>
    <w:p w:rsidR="78FB0D61" w:rsidP="659DF40A" w:rsidRDefault="78FB0D61" w14:paraId="55D4BAAE" w14:textId="1BD5F527">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538135" w:themeColor="accent6" w:themeTint="FF" w:themeShade="BF"/>
          <w:sz w:val="22"/>
          <w:szCs w:val="22"/>
          <w:lang w:val="en-US"/>
        </w:rPr>
      </w:pPr>
      <w:r w:rsidRPr="659DF40A" w:rsidR="78FB0D61">
        <w:rPr>
          <w:rFonts w:ascii="Calibri" w:hAnsi="Calibri" w:eastAsia="Calibri" w:cs="Calibri"/>
          <w:b w:val="0"/>
          <w:bCs w:val="0"/>
          <w:i w:val="0"/>
          <w:iCs w:val="0"/>
          <w:caps w:val="0"/>
          <w:smallCaps w:val="0"/>
          <w:noProof w:val="0"/>
          <w:color w:val="538135" w:themeColor="accent6" w:themeTint="FF" w:themeShade="BF"/>
          <w:sz w:val="22"/>
          <w:szCs w:val="22"/>
          <w:lang w:val="en-US"/>
        </w:rPr>
        <w:t xml:space="preserve">The Pride Center is excited to host our first </w:t>
      </w:r>
      <w:r w:rsidRPr="659DF40A" w:rsidR="78FB0D61">
        <w:rPr>
          <w:rFonts w:ascii="Calibri" w:hAnsi="Calibri" w:eastAsia="Calibri" w:cs="Calibri"/>
          <w:b w:val="1"/>
          <w:bCs w:val="1"/>
          <w:i w:val="0"/>
          <w:iCs w:val="0"/>
          <w:caps w:val="0"/>
          <w:smallCaps w:val="0"/>
          <w:noProof w:val="0"/>
          <w:color w:val="538135" w:themeColor="accent6" w:themeTint="FF" w:themeShade="BF"/>
          <w:sz w:val="22"/>
          <w:szCs w:val="22"/>
          <w:lang w:val="en-US"/>
        </w:rPr>
        <w:t>Chosen Family Dinner on Trans Day of Remembrance, Monday Nov 20</w:t>
      </w:r>
      <w:r w:rsidRPr="659DF40A" w:rsidR="78FB0D61">
        <w:rPr>
          <w:rFonts w:ascii="Calibri" w:hAnsi="Calibri" w:eastAsia="Calibri" w:cs="Calibri"/>
          <w:b w:val="1"/>
          <w:bCs w:val="1"/>
          <w:i w:val="0"/>
          <w:iCs w:val="0"/>
          <w:caps w:val="0"/>
          <w:smallCaps w:val="0"/>
          <w:noProof w:val="0"/>
          <w:color w:val="538135" w:themeColor="accent6" w:themeTint="FF" w:themeShade="BF"/>
          <w:sz w:val="22"/>
          <w:szCs w:val="22"/>
          <w:vertAlign w:val="superscript"/>
          <w:lang w:val="en-US"/>
        </w:rPr>
        <w:t>th</w:t>
      </w:r>
      <w:r w:rsidRPr="659DF40A" w:rsidR="78FB0D61">
        <w:rPr>
          <w:rFonts w:ascii="Calibri" w:hAnsi="Calibri" w:eastAsia="Calibri" w:cs="Calibri"/>
          <w:b w:val="1"/>
          <w:bCs w:val="1"/>
          <w:i w:val="0"/>
          <w:iCs w:val="0"/>
          <w:caps w:val="0"/>
          <w:smallCaps w:val="0"/>
          <w:noProof w:val="0"/>
          <w:color w:val="538135" w:themeColor="accent6" w:themeTint="FF" w:themeShade="BF"/>
          <w:sz w:val="22"/>
          <w:szCs w:val="22"/>
          <w:lang w:val="en-US"/>
        </w:rPr>
        <w:t xml:space="preserve"> from 4-6</w:t>
      </w:r>
      <w:r w:rsidRPr="659DF40A" w:rsidR="78FB0D61">
        <w:rPr>
          <w:rFonts w:ascii="Calibri" w:hAnsi="Calibri" w:eastAsia="Calibri" w:cs="Calibri"/>
          <w:b w:val="1"/>
          <w:bCs w:val="1"/>
          <w:i w:val="0"/>
          <w:iCs w:val="0"/>
          <w:caps w:val="0"/>
          <w:smallCaps w:val="0"/>
          <w:noProof w:val="0"/>
          <w:color w:val="538135" w:themeColor="accent6" w:themeTint="FF" w:themeShade="BF"/>
          <w:sz w:val="22"/>
          <w:szCs w:val="22"/>
          <w:lang w:val="en-US"/>
        </w:rPr>
        <w:t>pm</w:t>
      </w:r>
      <w:r w:rsidRPr="659DF40A" w:rsidR="78FB0D61">
        <w:rPr>
          <w:rFonts w:ascii="Calibri" w:hAnsi="Calibri" w:eastAsia="Calibri" w:cs="Calibri"/>
          <w:b w:val="0"/>
          <w:bCs w:val="0"/>
          <w:i w:val="0"/>
          <w:iCs w:val="0"/>
          <w:caps w:val="0"/>
          <w:smallCaps w:val="0"/>
          <w:noProof w:val="0"/>
          <w:color w:val="538135" w:themeColor="accent6" w:themeTint="FF" w:themeShade="BF"/>
          <w:sz w:val="22"/>
          <w:szCs w:val="22"/>
          <w:lang w:val="en-US"/>
        </w:rPr>
        <w:t xml:space="preserve">.  </w:t>
      </w:r>
      <w:r w:rsidRPr="659DF40A" w:rsidR="78FB0D61">
        <w:rPr>
          <w:rFonts w:ascii="Calibri" w:hAnsi="Calibri" w:eastAsia="Calibri" w:cs="Calibri"/>
          <w:b w:val="0"/>
          <w:bCs w:val="0"/>
          <w:i w:val="0"/>
          <w:iCs w:val="0"/>
          <w:caps w:val="0"/>
          <w:smallCaps w:val="0"/>
          <w:noProof w:val="0"/>
          <w:color w:val="538135" w:themeColor="accent6" w:themeTint="FF" w:themeShade="BF"/>
          <w:sz w:val="22"/>
          <w:szCs w:val="22"/>
          <w:lang w:val="en-US"/>
        </w:rPr>
        <w:t>Come break bread, enjoy community, and make art together</w:t>
      </w:r>
      <w:r w:rsidRPr="659DF40A" w:rsidR="78FB0D61">
        <w:rPr>
          <w:rFonts w:ascii="Calibri" w:hAnsi="Calibri" w:eastAsia="Calibri" w:cs="Calibri"/>
          <w:b w:val="0"/>
          <w:bCs w:val="0"/>
          <w:i w:val="0"/>
          <w:iCs w:val="0"/>
          <w:caps w:val="0"/>
          <w:smallCaps w:val="0"/>
          <w:noProof w:val="0"/>
          <w:color w:val="538135" w:themeColor="accent6" w:themeTint="FF" w:themeShade="BF"/>
          <w:sz w:val="22"/>
          <w:szCs w:val="22"/>
          <w:lang w:val="en-US"/>
        </w:rPr>
        <w:t xml:space="preserve">.  </w:t>
      </w:r>
      <w:r w:rsidRPr="659DF40A" w:rsidR="78FB0D61">
        <w:rPr>
          <w:rFonts w:ascii="Calibri" w:hAnsi="Calibri" w:eastAsia="Calibri" w:cs="Calibri"/>
          <w:b w:val="0"/>
          <w:bCs w:val="0"/>
          <w:i w:val="0"/>
          <w:iCs w:val="0"/>
          <w:caps w:val="0"/>
          <w:smallCaps w:val="0"/>
          <w:noProof w:val="0"/>
          <w:color w:val="538135" w:themeColor="accent6" w:themeTint="FF" w:themeShade="BF"/>
          <w:sz w:val="22"/>
          <w:szCs w:val="22"/>
          <w:lang w:val="en-US"/>
        </w:rPr>
        <w:t>We'll</w:t>
      </w:r>
      <w:r w:rsidRPr="659DF40A" w:rsidR="78FB0D61">
        <w:rPr>
          <w:rFonts w:ascii="Calibri" w:hAnsi="Calibri" w:eastAsia="Calibri" w:cs="Calibri"/>
          <w:b w:val="0"/>
          <w:bCs w:val="0"/>
          <w:i w:val="0"/>
          <w:iCs w:val="0"/>
          <w:caps w:val="0"/>
          <w:smallCaps w:val="0"/>
          <w:noProof w:val="0"/>
          <w:color w:val="538135" w:themeColor="accent6" w:themeTint="FF" w:themeShade="BF"/>
          <w:sz w:val="22"/>
          <w:szCs w:val="22"/>
          <w:lang w:val="en-US"/>
        </w:rPr>
        <w:t xml:space="preserve"> be </w:t>
      </w:r>
      <w:r w:rsidRPr="659DF40A" w:rsidR="78FB0D61">
        <w:rPr>
          <w:rFonts w:ascii="Calibri" w:hAnsi="Calibri" w:eastAsia="Calibri" w:cs="Calibri"/>
          <w:b w:val="0"/>
          <w:bCs w:val="0"/>
          <w:i w:val="0"/>
          <w:iCs w:val="0"/>
          <w:caps w:val="0"/>
          <w:smallCaps w:val="0"/>
          <w:noProof w:val="0"/>
          <w:color w:val="538135" w:themeColor="accent6" w:themeTint="FF" w:themeShade="BF"/>
          <w:sz w:val="22"/>
          <w:szCs w:val="22"/>
          <w:lang w:val="en-US"/>
        </w:rPr>
        <w:t>providing</w:t>
      </w:r>
      <w:r w:rsidRPr="659DF40A" w:rsidR="78FB0D61">
        <w:rPr>
          <w:rFonts w:ascii="Calibri" w:hAnsi="Calibri" w:eastAsia="Calibri" w:cs="Calibri"/>
          <w:b w:val="0"/>
          <w:bCs w:val="0"/>
          <w:i w:val="0"/>
          <w:iCs w:val="0"/>
          <w:caps w:val="0"/>
          <w:smallCaps w:val="0"/>
          <w:noProof w:val="0"/>
          <w:color w:val="538135" w:themeColor="accent6" w:themeTint="FF" w:themeShade="BF"/>
          <w:sz w:val="22"/>
          <w:szCs w:val="22"/>
          <w:lang w:val="en-US"/>
        </w:rPr>
        <w:t xml:space="preserve"> main dishes for everyone and appreciate any donations of drinks or desserts that folks may be able to offer.  If you aren't able to make it but feel open and able to contribute, you can make a donation to the Pride Center on our </w:t>
      </w:r>
      <w:hyperlink r:id="Re062a36310d7469b">
        <w:r w:rsidRPr="659DF40A" w:rsidR="78FB0D61">
          <w:rPr>
            <w:rStyle w:val="Hyperlink"/>
            <w:rFonts w:ascii="Calibri" w:hAnsi="Calibri" w:eastAsia="Calibri" w:cs="Calibri"/>
            <w:b w:val="0"/>
            <w:bCs w:val="0"/>
            <w:i w:val="0"/>
            <w:iCs w:val="0"/>
            <w:caps w:val="0"/>
            <w:smallCaps w:val="0"/>
            <w:strike w:val="0"/>
            <w:dstrike w:val="0"/>
            <w:noProof w:val="0"/>
            <w:sz w:val="22"/>
            <w:szCs w:val="22"/>
            <w:lang w:val="en-US"/>
          </w:rPr>
          <w:t>website here</w:t>
        </w:r>
      </w:hyperlink>
      <w:r w:rsidRPr="659DF40A" w:rsidR="78FB0D61">
        <w:rPr>
          <w:rFonts w:ascii="Calibri" w:hAnsi="Calibri" w:eastAsia="Calibri" w:cs="Calibri"/>
          <w:b w:val="0"/>
          <w:bCs w:val="0"/>
          <w:i w:val="0"/>
          <w:iCs w:val="0"/>
          <w:caps w:val="0"/>
          <w:smallCaps w:val="0"/>
          <w:noProof w:val="0"/>
          <w:color w:val="538135" w:themeColor="accent6" w:themeTint="FF" w:themeShade="BF"/>
          <w:sz w:val="22"/>
          <w:szCs w:val="22"/>
          <w:lang w:val="en-US"/>
        </w:rPr>
        <w:t xml:space="preserve"> (either through a one-time donation or payroll deduction).  </w:t>
      </w:r>
    </w:p>
    <w:p w:rsidR="5BBBC11C" w:rsidP="659DF40A" w:rsidRDefault="5BBBC11C" w14:paraId="025CBEB4" w14:textId="5DF240AC">
      <w:pPr>
        <w:pStyle w:val="Heading2"/>
      </w:pPr>
      <w:r w:rsidR="5BBBC11C">
        <w:rPr/>
        <w:t>Calendar and Next Steps</w:t>
      </w:r>
    </w:p>
    <w:p w:rsidR="5BBBC11C" w:rsidP="659DF40A" w:rsidRDefault="5BBBC11C" w14:paraId="1C3F5C20" w14:textId="6F96C8DA">
      <w:pPr>
        <w:pStyle w:val="ListParagraph"/>
        <w:numPr>
          <w:ilvl w:val="0"/>
          <w:numId w:val="34"/>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F40A" w:rsidR="5BBBC1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Academic </w:t>
      </w:r>
      <w:hyperlink r:id="R392b149d602a4ad8">
        <w:r w:rsidRPr="659DF40A" w:rsidR="5BBBC11C">
          <w:rPr>
            <w:rStyle w:val="Hyperlink"/>
            <w:rFonts w:ascii="Calibri" w:hAnsi="Calibri" w:eastAsia="Calibri" w:cs="Calibri"/>
            <w:b w:val="0"/>
            <w:bCs w:val="0"/>
            <w:i w:val="0"/>
            <w:iCs w:val="0"/>
            <w:caps w:val="0"/>
            <w:smallCaps w:val="0"/>
            <w:strike w:val="0"/>
            <w:dstrike w:val="0"/>
            <w:noProof w:val="0"/>
            <w:sz w:val="22"/>
            <w:szCs w:val="22"/>
            <w:lang w:val="en-US"/>
          </w:rPr>
          <w:t>Calendar</w:t>
        </w:r>
      </w:hyperlink>
      <w:r w:rsidRPr="659DF40A" w:rsidR="5BBBC11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BBBC11C" w:rsidP="659DF40A" w:rsidRDefault="5BBBC11C" w14:paraId="1587B883" w14:textId="784DA6C9">
      <w:pPr>
        <w:pStyle w:val="ListParagraph"/>
        <w:numPr>
          <w:ilvl w:val="0"/>
          <w:numId w:val="34"/>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a124d0eeced949d3">
        <w:r w:rsidRPr="659DF40A" w:rsidR="5BBBC11C">
          <w:rPr>
            <w:rStyle w:val="Hyperlink"/>
            <w:rFonts w:ascii="Calibri" w:hAnsi="Calibri" w:eastAsia="Calibri" w:cs="Calibri"/>
            <w:b w:val="0"/>
            <w:bCs w:val="0"/>
            <w:i w:val="0"/>
            <w:iCs w:val="0"/>
            <w:caps w:val="0"/>
            <w:smallCaps w:val="0"/>
            <w:strike w:val="0"/>
            <w:dstrike w:val="0"/>
            <w:noProof w:val="0"/>
            <w:sz w:val="22"/>
            <w:szCs w:val="22"/>
            <w:lang w:val="en-US"/>
          </w:rPr>
          <w:t>Events Calendar (deanza.edu)</w:t>
        </w:r>
      </w:hyperlink>
    </w:p>
    <w:p w:rsidR="6DFAC0B9" w:rsidP="659DF40A" w:rsidRDefault="6DFAC0B9" w14:paraId="2B6DE21F" w14:textId="098DB944">
      <w:pPr>
        <w:pStyle w:val="Heading2"/>
      </w:pPr>
      <w:r w:rsidR="6DFAC0B9">
        <w:rPr/>
        <w:t>Affirmations</w:t>
      </w:r>
    </w:p>
    <w:p w:rsidR="659DF40A" w:rsidP="659DF40A" w:rsidRDefault="659DF40A" w14:paraId="0A1429CD" w14:textId="5D1CE75A">
      <w:pPr>
        <w:pStyle w:val="Normal"/>
      </w:pPr>
    </w:p>
    <w:p w:rsidR="5E9159CC" w:rsidP="659DF40A" w:rsidRDefault="5E9159CC" w14:paraId="7DB98F0E" w14:textId="0094DEA5">
      <w:pPr>
        <w:pStyle w:val="Heading2"/>
      </w:pPr>
      <w:r w:rsidR="5E9159CC">
        <w:rPr/>
        <w:t>Links to be added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5">
    <w:nsid w:val="37d0f3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1e3cd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17fd4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a88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b75b0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8e5e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64385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d83a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6b21d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b2868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529ba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a160c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722ca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dd166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192ac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d311d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98897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4594d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8538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774a1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8a2c8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4b0e3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c4f8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54317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12270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a9915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3e7ef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936c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aa5c3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d7db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6e57c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56a56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e5cc1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2c3a4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6deb9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1609B8"/>
    <w:rsid w:val="01859C9C"/>
    <w:rsid w:val="024E1845"/>
    <w:rsid w:val="07EF8B3B"/>
    <w:rsid w:val="09F97842"/>
    <w:rsid w:val="0A95059E"/>
    <w:rsid w:val="0BA5875B"/>
    <w:rsid w:val="0E585EDF"/>
    <w:rsid w:val="10844853"/>
    <w:rsid w:val="10BCC07D"/>
    <w:rsid w:val="141D9583"/>
    <w:rsid w:val="19AE1829"/>
    <w:rsid w:val="22A7BD87"/>
    <w:rsid w:val="252CA644"/>
    <w:rsid w:val="2A5B0E8A"/>
    <w:rsid w:val="2BBE3A22"/>
    <w:rsid w:val="2E6EA4E5"/>
    <w:rsid w:val="32118240"/>
    <w:rsid w:val="331E6D90"/>
    <w:rsid w:val="36560E52"/>
    <w:rsid w:val="377CC314"/>
    <w:rsid w:val="382CE366"/>
    <w:rsid w:val="3894D76F"/>
    <w:rsid w:val="3CE03EF6"/>
    <w:rsid w:val="3D523CA9"/>
    <w:rsid w:val="45319B37"/>
    <w:rsid w:val="460D9F65"/>
    <w:rsid w:val="4769FE44"/>
    <w:rsid w:val="4B1C3077"/>
    <w:rsid w:val="4C737C73"/>
    <w:rsid w:val="4CC05305"/>
    <w:rsid w:val="4DE33E89"/>
    <w:rsid w:val="4E5C2366"/>
    <w:rsid w:val="4FF7F3C7"/>
    <w:rsid w:val="50844868"/>
    <w:rsid w:val="5240DA7C"/>
    <w:rsid w:val="54B23C8D"/>
    <w:rsid w:val="55FBFF70"/>
    <w:rsid w:val="57807463"/>
    <w:rsid w:val="5BBBC11C"/>
    <w:rsid w:val="5E9159CC"/>
    <w:rsid w:val="60544051"/>
    <w:rsid w:val="60549668"/>
    <w:rsid w:val="60D7E0BF"/>
    <w:rsid w:val="611609B8"/>
    <w:rsid w:val="613D5056"/>
    <w:rsid w:val="659DF40A"/>
    <w:rsid w:val="65ADDF1E"/>
    <w:rsid w:val="6807EE9F"/>
    <w:rsid w:val="6A01B66F"/>
    <w:rsid w:val="6A932B22"/>
    <w:rsid w:val="6DFAC0B9"/>
    <w:rsid w:val="6FFD64F7"/>
    <w:rsid w:val="722F7077"/>
    <w:rsid w:val="73042772"/>
    <w:rsid w:val="738CE037"/>
    <w:rsid w:val="78FB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09B8"/>
  <w15:chartTrackingRefBased/>
  <w15:docId w15:val="{5D8B4FFD-44FE-4204-B590-F7110F3D5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eanza.edu/gov/classifiedsenate/execcomm/index.html" TargetMode="External" Id="Rf4f0260ef5ce47e4" /><Relationship Type="http://schemas.openxmlformats.org/officeDocument/2006/relationships/hyperlink" Target="https://foothilldeanza-my.sharepoint.com/:w:/r/personal/11250797_fhda_edu/_layouts/15/Doc.aspx?sourcedoc=%7BAAC81B2B-1E2C-42FA-A96B-C0BB5D41651D%7D&amp;file=Classified%20Senate-%20Leadership%20Participation%202023.docx&amp;action=default&amp;mobileredirect=true&amp;DefaultItemOpen=1&amp;web=1" TargetMode="External" Id="Rf24780e7b6a148ec" /><Relationship Type="http://schemas.openxmlformats.org/officeDocument/2006/relationships/hyperlink" Target="https://foothilldeanza-my.sharepoint.com/:w:/r/personal/11250797_fhda_edu/_layouts/15/Doc.aspx?sourcedoc=%7BAAC81B2B-1E2C-42FA-A96B-C0BB5D41651D%7D&amp;file=Classified%20Senate-%20Leadership%20Participation%202023.docx&amp;action=default&amp;mobileredirect=true&amp;DefaultItemOpen=1&amp;web=1" TargetMode="External" Id="Rf8f6841beb704be4" /><Relationship Type="http://schemas.openxmlformats.org/officeDocument/2006/relationships/hyperlink" Target="https://foothilldeanza-my.sharepoint.com/:w:/g/personal/11250797_fhda_edu/EdVkEsp1_W1PtX3KvTIXiH0B_MrmYXUzOiarFWvfRAb-9Q?e=HynOam" TargetMode="External" Id="R411f903bcae0406f" /><Relationship Type="http://schemas.openxmlformats.org/officeDocument/2006/relationships/hyperlink" Target="https://secure.donationpay.org/fhda/?s=GraciasTuesday" TargetMode="External" Id="R39ebcaec82794d6c" /><Relationship Type="http://schemas.openxmlformats.org/officeDocument/2006/relationships/hyperlink" Target="https://www.deanza.edu/pride/" TargetMode="External" Id="Re062a36310d7469b" /><Relationship Type="http://schemas.openxmlformats.org/officeDocument/2006/relationships/hyperlink" Target="https://foothilldeanza-my.sharepoint.com/:w:/r/personal/11250797_fhda_edu/_layouts/15/Doc.aspx?sourcedoc=%7B2710F55E-053D-4E68-8C21-F24958745B76%7D&amp;file=CS%20Academic%20Calendar%202023-%202024%20(12%20month)%20Draft%201%20June%202023.docx&amp;action=default&amp;mobileredirect=true" TargetMode="External" Id="R392b149d602a4ad8" /><Relationship Type="http://schemas.openxmlformats.org/officeDocument/2006/relationships/hyperlink" Target="https://www.deanza.edu/events/" TargetMode="External" Id="Ra124d0eeced949d3" /><Relationship Type="http://schemas.openxmlformats.org/officeDocument/2006/relationships/numbering" Target="numbering.xml" Id="R01c8ba91ea5149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2023-11-21T21:41:56.4700818Z</dcterms:created>
  <dcterms:modified xsi:type="dcterms:W3CDTF">2023-11-22T02:32:46.5475776Z</dcterms:modified>
  <dc:creator>Adriana Garcia</dc:creator>
  <lastModifiedBy>Adriana Garcia</lastModifiedBy>
</coreProperties>
</file>