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3926465A" w:rsidR="00F06482" w:rsidRDefault="00615419">
      <w:pPr>
        <w:rPr>
          <w:rFonts w:ascii="Times New Roman" w:hAnsi="Times New Roman"/>
          <w:sz w:val="24"/>
          <w:szCs w:val="24"/>
        </w:rPr>
      </w:pPr>
      <w:r>
        <w:rPr>
          <w:rFonts w:ascii="Times New Roman" w:hAnsi="Times New Roman"/>
          <w:sz w:val="24"/>
          <w:szCs w:val="24"/>
        </w:rPr>
        <w:t xml:space="preserve">Due: Friday May </w:t>
      </w:r>
      <w:r w:rsidR="00AF7471">
        <w:rPr>
          <w:rFonts w:ascii="Times New Roman" w:hAnsi="Times New Roman"/>
          <w:sz w:val="24"/>
          <w:szCs w:val="24"/>
        </w:rPr>
        <w:t>20</w:t>
      </w:r>
      <w:r>
        <w:rPr>
          <w:rFonts w:ascii="Times New Roman" w:hAnsi="Times New Roman"/>
          <w:sz w:val="24"/>
          <w:szCs w:val="24"/>
        </w:rPr>
        <w:t>,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251C66D"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3D1F7AEA" w:rsidR="001338C4" w:rsidRPr="00433F91" w:rsidRDefault="001338C4" w:rsidP="00512AFD">
            <w:pPr>
              <w:keepLines/>
              <w:spacing w:after="0" w:line="240" w:lineRule="auto"/>
              <w:jc w:val="both"/>
              <w:rPr>
                <w:rFonts w:cstheme="minorHAnsi"/>
              </w:rPr>
            </w:pPr>
          </w:p>
        </w:tc>
        <w:tc>
          <w:tcPr>
            <w:tcW w:w="5197" w:type="dxa"/>
          </w:tcPr>
          <w:p w14:paraId="16878FDE" w14:textId="7BBB45EA" w:rsidR="001338C4" w:rsidRPr="002751D2" w:rsidRDefault="00962532" w:rsidP="00512AFD">
            <w:pPr>
              <w:keepLines/>
              <w:spacing w:after="0" w:line="240" w:lineRule="auto"/>
              <w:jc w:val="both"/>
              <w:rPr>
                <w:rFonts w:cstheme="minorHAnsi"/>
              </w:rPr>
            </w:pPr>
            <w:r w:rsidRPr="002751D2">
              <w:rPr>
                <w:rFonts w:cstheme="minorHAnsi"/>
              </w:rPr>
              <w:t>Photography</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54B4888C"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p>
        </w:tc>
        <w:tc>
          <w:tcPr>
            <w:tcW w:w="5197" w:type="dxa"/>
          </w:tcPr>
          <w:p w14:paraId="00E99EAF" w14:textId="1D794BB6" w:rsidR="001338C4" w:rsidRPr="002751D2" w:rsidRDefault="00C04892" w:rsidP="002751D2">
            <w:pPr>
              <w:keepLines/>
              <w:spacing w:before="120" w:after="0" w:line="240" w:lineRule="auto"/>
              <w:rPr>
                <w:rStyle w:val="normaltextrun"/>
                <w:rFonts w:ascii="Calibri" w:hAnsi="Calibri" w:cs="Calibri"/>
                <w:highlight w:val="yellow"/>
                <w:shd w:val="clear" w:color="auto" w:fill="FFFFFF"/>
              </w:rPr>
            </w:pPr>
            <w:r w:rsidRPr="002751D2">
              <w:rPr>
                <w:rFonts w:cstheme="minorHAnsi"/>
              </w:rPr>
              <w:t>To offer diverse curriculum that serves the needs of students pursuing careers in fine art and commercial photography. Provide the skills to work creatively and think critically while teaching communication through cultural and visual literacy. Provide all students with life skills and a sense of confidence. Photography is a requirement for degrees in Film/TV, Graphic Arts, Art History, Liberal Arts and Journalism. Photography is also integral to other programs of study as an elective.</w:t>
            </w:r>
          </w:p>
          <w:p w14:paraId="47A4AD9C" w14:textId="4AFA5708" w:rsidR="00C04892" w:rsidRPr="002751D2" w:rsidRDefault="00C04892" w:rsidP="002751D2">
            <w:pPr>
              <w:keepLines/>
              <w:spacing w:before="120" w:after="0" w:line="240" w:lineRule="auto"/>
              <w:jc w:val="both"/>
              <w:rPr>
                <w:rStyle w:val="normaltextrun"/>
                <w:rFonts w:ascii="Calibri" w:hAnsi="Calibri" w:cs="Calibri"/>
                <w:highlight w:val="yellow"/>
                <w:shd w:val="clear" w:color="auto" w:fill="FFFFFF"/>
              </w:rPr>
            </w:pP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2F88FE1" w14:textId="77777777" w:rsidR="001338C4" w:rsidRDefault="00C04892" w:rsidP="002751D2">
            <w:pPr>
              <w:keepLines/>
              <w:spacing w:before="120" w:after="0" w:line="240" w:lineRule="auto"/>
              <w:rPr>
                <w:rFonts w:cstheme="minorHAnsi"/>
              </w:rPr>
            </w:pPr>
            <w:r w:rsidRPr="00D76767">
              <w:rPr>
                <w:rFonts w:cstheme="minorHAnsi"/>
              </w:rPr>
              <w:t>Career/Technical</w:t>
            </w:r>
          </w:p>
          <w:p w14:paraId="401DEC6D" w14:textId="2E1050CD" w:rsidR="00C04892" w:rsidRPr="00433F91" w:rsidRDefault="00C04892" w:rsidP="002751D2">
            <w:pPr>
              <w:keepLines/>
              <w:spacing w:before="120" w:after="0" w:line="240" w:lineRule="auto"/>
              <w:rPr>
                <w:rFonts w:cstheme="minorHAnsi"/>
              </w:rPr>
            </w:pP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lastRenderedPageBreak/>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121E98CA" w:rsidR="001338C4" w:rsidRDefault="00C04892" w:rsidP="002751D2">
            <w:pPr>
              <w:keepLines/>
              <w:spacing w:before="120" w:after="0" w:line="240" w:lineRule="auto"/>
              <w:rPr>
                <w:rFonts w:cstheme="minorHAnsi"/>
              </w:rPr>
            </w:pPr>
            <w:r>
              <w:rPr>
                <w:rFonts w:cstheme="minorHAnsi"/>
              </w:rPr>
              <w:t>Transfer</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3080DC84" w:rsidR="001338C4" w:rsidRPr="00433F91" w:rsidRDefault="001338C4" w:rsidP="00512AFD">
            <w:pPr>
              <w:keepLines/>
              <w:spacing w:after="0" w:line="240" w:lineRule="auto"/>
              <w:rPr>
                <w:rFonts w:cstheme="minorHAnsi"/>
              </w:rPr>
            </w:pPr>
            <w:r w:rsidRPr="00433F91">
              <w:rPr>
                <w:rFonts w:cstheme="minorHAnsi"/>
              </w:rPr>
              <w:t># Certificates of Achievement Awarded</w:t>
            </w:r>
            <w:r w:rsidR="00A0714D">
              <w:t xml:space="preserve"> </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49FA55AD" w:rsidR="00F77FE0" w:rsidRPr="00E261E4" w:rsidRDefault="00F77FE0" w:rsidP="002751D2">
            <w:pPr>
              <w:keepLines/>
              <w:spacing w:before="120" w:after="0" w:line="240" w:lineRule="auto"/>
              <w:rPr>
                <w:rFonts w:eastAsia="Times New Roman" w:cstheme="minorHAnsi"/>
              </w:rPr>
            </w:pPr>
            <w:r>
              <w:rPr>
                <w:rFonts w:eastAsia="Times New Roman" w:cstheme="minorHAnsi"/>
              </w:rPr>
              <w:t>Certificate of Achievement - 3</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7265CB"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2B54A8CB" w:rsidR="001338C4" w:rsidRDefault="00F77FE0" w:rsidP="002751D2">
            <w:pPr>
              <w:keepLines/>
              <w:spacing w:before="120" w:after="0" w:line="240" w:lineRule="auto"/>
              <w:rPr>
                <w:rFonts w:eastAsia="Times New Roman" w:cstheme="minorHAnsi"/>
              </w:rPr>
            </w:pPr>
            <w:r>
              <w:rPr>
                <w:rFonts w:eastAsia="Times New Roman" w:cstheme="minorHAnsi"/>
              </w:rPr>
              <w:t>N</w:t>
            </w:r>
            <w:r w:rsidRPr="00E261E4">
              <w:rPr>
                <w:rFonts w:eastAsia="Times New Roman" w:cstheme="minorHAnsi"/>
              </w:rPr>
              <w:t>one offered</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1BFC2071" w:rsidR="001338C4" w:rsidRPr="00E261E4" w:rsidRDefault="00F77FE0" w:rsidP="002751D2">
            <w:pPr>
              <w:keepLines/>
              <w:spacing w:before="120" w:after="0" w:line="240" w:lineRule="auto"/>
              <w:rPr>
                <w:rFonts w:eastAsia="Times New Roman" w:cstheme="minorHAnsi"/>
              </w:rPr>
            </w:pPr>
            <w:r>
              <w:rPr>
                <w:rFonts w:eastAsia="Times New Roman" w:cstheme="minorHAnsi"/>
              </w:rPr>
              <w:t>N</w:t>
            </w:r>
            <w:r w:rsidRPr="00E261E4">
              <w:rPr>
                <w:rFonts w:eastAsia="Times New Roman" w:cstheme="minorHAnsi"/>
              </w:rPr>
              <w:t>one offered</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6BD590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w:t>
            </w:r>
            <w:r w:rsidRPr="00E261E4">
              <w:rPr>
                <w:rFonts w:eastAsia="Times New Roman" w:cstheme="minorHAnsi"/>
              </w:rPr>
              <w:lastRenderedPageBreak/>
              <w:t>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Pr="00E261E4">
              <w:rPr>
                <w:rFonts w:eastAsia="Times New Roman" w:cstheme="minorHAnsi"/>
              </w:rPr>
              <w:t>.</w:t>
            </w:r>
          </w:p>
        </w:tc>
        <w:tc>
          <w:tcPr>
            <w:tcW w:w="5197" w:type="dxa"/>
          </w:tcPr>
          <w:p w14:paraId="64CEEF2D" w14:textId="34FB1786" w:rsidR="002751D2" w:rsidRDefault="002751D2" w:rsidP="002751D2">
            <w:pPr>
              <w:keepLines/>
              <w:spacing w:before="120" w:after="0" w:line="240" w:lineRule="auto"/>
              <w:rPr>
                <w:rFonts w:eastAsia="Times New Roman" w:cstheme="minorHAnsi"/>
              </w:rPr>
            </w:pPr>
            <w:r>
              <w:rPr>
                <w:rFonts w:eastAsia="Times New Roman" w:cstheme="minorHAnsi"/>
              </w:rPr>
              <w:lastRenderedPageBreak/>
              <w:t>10 degrees in total.</w:t>
            </w:r>
          </w:p>
          <w:p w14:paraId="2166AFAB" w14:textId="6B2AD233" w:rsidR="00F77FE0" w:rsidRDefault="00F77FE0" w:rsidP="002751D2">
            <w:pPr>
              <w:keepLines/>
              <w:spacing w:before="120" w:after="0" w:line="240" w:lineRule="auto"/>
              <w:rPr>
                <w:rFonts w:eastAsia="Times New Roman" w:cstheme="minorHAnsi"/>
              </w:rPr>
            </w:pPr>
            <w:r>
              <w:rPr>
                <w:rFonts w:eastAsia="Times New Roman" w:cstheme="minorHAnsi"/>
              </w:rPr>
              <w:t xml:space="preserve">AA Photographic </w:t>
            </w:r>
            <w:proofErr w:type="gramStart"/>
            <w:r>
              <w:rPr>
                <w:rFonts w:eastAsia="Times New Roman" w:cstheme="minorHAnsi"/>
              </w:rPr>
              <w:t>Arts  -</w:t>
            </w:r>
            <w:proofErr w:type="gramEnd"/>
            <w:r>
              <w:rPr>
                <w:rFonts w:eastAsia="Times New Roman" w:cstheme="minorHAnsi"/>
              </w:rPr>
              <w:t xml:space="preserve"> 2</w:t>
            </w:r>
          </w:p>
          <w:p w14:paraId="7B6DFA00" w14:textId="77777777" w:rsidR="00F77FE0" w:rsidRDefault="00F77FE0" w:rsidP="002751D2">
            <w:pPr>
              <w:keepLines/>
              <w:spacing w:before="120" w:after="0" w:line="240" w:lineRule="auto"/>
              <w:rPr>
                <w:rFonts w:eastAsia="Times New Roman" w:cstheme="minorHAnsi"/>
              </w:rPr>
            </w:pPr>
            <w:r>
              <w:rPr>
                <w:rFonts w:eastAsia="Times New Roman" w:cstheme="minorHAnsi"/>
              </w:rPr>
              <w:t>AA Professional Photography – 8</w:t>
            </w:r>
          </w:p>
          <w:p w14:paraId="5942EB3B" w14:textId="77777777" w:rsidR="001338C4" w:rsidRPr="00E261E4" w:rsidRDefault="001338C4" w:rsidP="002751D2">
            <w:pPr>
              <w:keepLines/>
              <w:spacing w:before="120" w:after="0" w:line="240" w:lineRule="auto"/>
              <w:rPr>
                <w:rFonts w:eastAsia="Times New Roman" w:cstheme="minorHAnsi"/>
              </w:rPr>
            </w:pP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lastRenderedPageBreak/>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520DC991" w14:textId="18920BF8" w:rsidR="004D0A61" w:rsidRPr="002751D2" w:rsidRDefault="004D0A61" w:rsidP="002751D2">
            <w:pPr>
              <w:keepLines/>
              <w:spacing w:before="120" w:after="0" w:line="240" w:lineRule="auto"/>
              <w:rPr>
                <w:rFonts w:eastAsia="Times New Roman" w:cstheme="minorHAnsi"/>
              </w:rPr>
            </w:pPr>
            <w:r w:rsidRPr="002751D2">
              <w:rPr>
                <w:rFonts w:eastAsia="Times New Roman" w:cstheme="minorHAnsi"/>
              </w:rPr>
              <w:t xml:space="preserve">The number of degrees </w:t>
            </w:r>
            <w:r w:rsidR="002751D2" w:rsidRPr="002751D2">
              <w:rPr>
                <w:rFonts w:eastAsia="Times New Roman" w:cstheme="minorHAnsi"/>
              </w:rPr>
              <w:t>increased 2</w:t>
            </w:r>
            <w:r w:rsidRPr="002751D2">
              <w:rPr>
                <w:rFonts w:eastAsia="Times New Roman" w:cstheme="minorHAnsi"/>
              </w:rPr>
              <w:t xml:space="preserve"> to </w:t>
            </w:r>
            <w:r w:rsidR="002751D2" w:rsidRPr="002751D2">
              <w:rPr>
                <w:rFonts w:eastAsia="Times New Roman" w:cstheme="minorHAnsi"/>
              </w:rPr>
              <w:t>1</w:t>
            </w:r>
            <w:r w:rsidRPr="002751D2">
              <w:rPr>
                <w:rFonts w:eastAsia="Times New Roman" w:cstheme="minorHAnsi"/>
              </w:rPr>
              <w:t xml:space="preserve">0 since last year, while the number of certificates </w:t>
            </w:r>
            <w:r w:rsidR="002751D2" w:rsidRPr="002751D2">
              <w:rPr>
                <w:rFonts w:eastAsia="Times New Roman" w:cstheme="minorHAnsi"/>
              </w:rPr>
              <w:t>de</w:t>
            </w:r>
            <w:r w:rsidRPr="002751D2">
              <w:rPr>
                <w:rFonts w:eastAsia="Times New Roman" w:cstheme="minorHAnsi"/>
              </w:rPr>
              <w:t xml:space="preserve">creased from </w:t>
            </w:r>
            <w:r w:rsidR="002751D2" w:rsidRPr="002751D2">
              <w:rPr>
                <w:rFonts w:eastAsia="Times New Roman" w:cstheme="minorHAnsi"/>
              </w:rPr>
              <w:t>5</w:t>
            </w:r>
            <w:r w:rsidRPr="002751D2">
              <w:rPr>
                <w:rFonts w:eastAsia="Times New Roman" w:cstheme="minorHAnsi"/>
              </w:rPr>
              <w:t xml:space="preserve"> to </w:t>
            </w:r>
            <w:r w:rsidR="002751D2" w:rsidRPr="002751D2">
              <w:rPr>
                <w:rFonts w:eastAsia="Times New Roman" w:cstheme="minorHAnsi"/>
              </w:rPr>
              <w:t>3</w:t>
            </w:r>
            <w:r w:rsidRPr="002751D2">
              <w:rPr>
                <w:rFonts w:eastAsia="Times New Roman" w:cstheme="minorHAnsi"/>
              </w:rPr>
              <w:t xml:space="preserve">. Thus, the overall number of awards increased from 8 to 10. </w:t>
            </w:r>
            <w:r w:rsidR="002751D2" w:rsidRPr="002751D2">
              <w:rPr>
                <w:rFonts w:eastAsia="Times New Roman" w:cstheme="minorHAnsi"/>
              </w:rPr>
              <w:t>More students are earning degrees than any time in the last 7 years.</w:t>
            </w:r>
          </w:p>
          <w:p w14:paraId="75FA9637" w14:textId="07CCEBCC" w:rsidR="004D0A61" w:rsidRPr="002C14A5" w:rsidRDefault="004D0A61" w:rsidP="002751D2">
            <w:pPr>
              <w:keepLines/>
              <w:spacing w:before="120" w:after="0" w:line="240" w:lineRule="auto"/>
              <w:rPr>
                <w:rFonts w:eastAsia="Times New Roman" w:cstheme="minorHAnsi"/>
              </w:rPr>
            </w:pPr>
            <w:r w:rsidRPr="002C14A5">
              <w:rPr>
                <w:rFonts w:eastAsia="Times New Roman" w:cstheme="minorHAnsi"/>
              </w:rPr>
              <w:t xml:space="preserve">As noted below, the growth of Photography skills as part of vocational </w:t>
            </w:r>
            <w:r w:rsidR="002C14A5">
              <w:rPr>
                <w:rFonts w:eastAsia="Times New Roman" w:cstheme="minorHAnsi"/>
              </w:rPr>
              <w:t xml:space="preserve">(CTE) </w:t>
            </w:r>
            <w:r w:rsidRPr="002C14A5">
              <w:rPr>
                <w:rFonts w:eastAsia="Times New Roman" w:cstheme="minorHAnsi"/>
              </w:rPr>
              <w:t>job demand has been accompanied by a decrease in demand for degrees and transfers to university Fine Arts Photography program</w:t>
            </w:r>
            <w:r w:rsidR="002751D2" w:rsidRPr="002C14A5">
              <w:rPr>
                <w:rFonts w:eastAsia="Times New Roman" w:cstheme="minorHAnsi"/>
              </w:rPr>
              <w:t>s</w:t>
            </w:r>
            <w:r w:rsidRPr="002C14A5">
              <w:rPr>
                <w:rFonts w:eastAsia="Times New Roman" w:cstheme="minorHAnsi"/>
              </w:rPr>
              <w:t xml:space="preserve">. </w:t>
            </w:r>
          </w:p>
          <w:p w14:paraId="3D3A527E" w14:textId="2EA52AE8" w:rsidR="001338C4" w:rsidRPr="002C14A5" w:rsidRDefault="004D0A61" w:rsidP="002751D2">
            <w:pPr>
              <w:keepLines/>
              <w:spacing w:before="120" w:after="0" w:line="240" w:lineRule="auto"/>
              <w:rPr>
                <w:rFonts w:eastAsia="Times New Roman" w:cstheme="minorHAnsi"/>
              </w:rPr>
            </w:pPr>
            <w:r w:rsidRPr="002C14A5">
              <w:rPr>
                <w:rFonts w:eastAsia="Times New Roman" w:cstheme="minorHAnsi"/>
              </w:rPr>
              <w:t>The increase in awards has taken place during a time when the last full-time faculty member retired</w:t>
            </w:r>
            <w:r w:rsidR="002C14A5" w:rsidRPr="002C14A5">
              <w:rPr>
                <w:rFonts w:eastAsia="Times New Roman" w:cstheme="minorHAnsi"/>
              </w:rPr>
              <w:t>. The CTE counselors have been a great help</w:t>
            </w:r>
            <w:r w:rsidRPr="002C14A5">
              <w:rPr>
                <w:rFonts w:eastAsia="Times New Roman" w:cstheme="minorHAnsi"/>
              </w:rPr>
              <w:t xml:space="preserve">, </w:t>
            </w:r>
            <w:r w:rsidR="002C14A5" w:rsidRPr="002C14A5">
              <w:rPr>
                <w:rFonts w:eastAsia="Times New Roman" w:cstheme="minorHAnsi"/>
              </w:rPr>
              <w:t>but it is felt that growth would have been greater had the full-time faculty position been replaced.</w:t>
            </w:r>
          </w:p>
          <w:p w14:paraId="7E84255D" w14:textId="65A31A71" w:rsidR="004D0A61" w:rsidRPr="00E261E4" w:rsidRDefault="004D0A61" w:rsidP="002751D2">
            <w:pPr>
              <w:keepLines/>
              <w:spacing w:before="120" w:after="0" w:line="240" w:lineRule="auto"/>
              <w:rPr>
                <w:rFonts w:eastAsia="Times New Roman" w:cstheme="minorHAnsi"/>
              </w:rPr>
            </w:pP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6EBBA28D" w14:textId="42D95810" w:rsidR="004D0A61" w:rsidRPr="00C912F6" w:rsidRDefault="004D0A61" w:rsidP="00267BCF">
            <w:pPr>
              <w:pStyle w:val="ListParagraph"/>
              <w:numPr>
                <w:ilvl w:val="0"/>
                <w:numId w:val="6"/>
              </w:numPr>
              <w:spacing w:before="120"/>
              <w:ind w:left="360"/>
              <w:contextualSpacing w:val="0"/>
              <w:rPr>
                <w:sz w:val="22"/>
                <w:szCs w:val="22"/>
              </w:rPr>
            </w:pPr>
            <w:r w:rsidRPr="00C912F6">
              <w:rPr>
                <w:rFonts w:asciiTheme="minorHAnsi" w:hAnsiTheme="minorHAnsi"/>
                <w:sz w:val="22"/>
                <w:szCs w:val="22"/>
              </w:rPr>
              <w:t>Faculty</w:t>
            </w:r>
            <w:r w:rsidRPr="00C912F6">
              <w:rPr>
                <w:sz w:val="22"/>
                <w:szCs w:val="22"/>
              </w:rPr>
              <w:t xml:space="preserve"> </w:t>
            </w:r>
            <w:r w:rsidR="00EF5517">
              <w:rPr>
                <w:rFonts w:asciiTheme="minorHAnsi" w:hAnsiTheme="minorHAnsi"/>
                <w:sz w:val="22"/>
                <w:szCs w:val="22"/>
              </w:rPr>
              <w:t>ask their students</w:t>
            </w:r>
            <w:r w:rsidRPr="00C912F6">
              <w:rPr>
                <w:sz w:val="22"/>
                <w:szCs w:val="22"/>
              </w:rPr>
              <w:t xml:space="preserve"> </w:t>
            </w:r>
            <w:r w:rsidRPr="00C912F6">
              <w:rPr>
                <w:rFonts w:asciiTheme="minorHAnsi" w:hAnsiTheme="minorHAnsi"/>
                <w:sz w:val="22"/>
                <w:szCs w:val="22"/>
              </w:rPr>
              <w:t>who</w:t>
            </w:r>
            <w:r w:rsidRPr="00C912F6">
              <w:rPr>
                <w:sz w:val="22"/>
                <w:szCs w:val="22"/>
              </w:rPr>
              <w:t xml:space="preserve"> </w:t>
            </w:r>
            <w:r w:rsidRPr="00C912F6">
              <w:rPr>
                <w:rFonts w:asciiTheme="minorHAnsi" w:hAnsiTheme="minorHAnsi"/>
                <w:sz w:val="22"/>
                <w:szCs w:val="22"/>
              </w:rPr>
              <w:t>is</w:t>
            </w:r>
            <w:r w:rsidRPr="00C912F6">
              <w:rPr>
                <w:sz w:val="22"/>
                <w:szCs w:val="22"/>
              </w:rPr>
              <w:t xml:space="preserve"> </w:t>
            </w:r>
            <w:r w:rsidRPr="00C912F6">
              <w:rPr>
                <w:rFonts w:asciiTheme="minorHAnsi" w:hAnsiTheme="minorHAnsi"/>
                <w:sz w:val="22"/>
                <w:szCs w:val="22"/>
              </w:rPr>
              <w:t>on</w:t>
            </w:r>
            <w:r w:rsidRPr="00C912F6">
              <w:rPr>
                <w:sz w:val="22"/>
                <w:szCs w:val="22"/>
              </w:rPr>
              <w:t xml:space="preserve"> </w:t>
            </w:r>
            <w:r w:rsidRPr="00C912F6">
              <w:rPr>
                <w:rFonts w:asciiTheme="minorHAnsi" w:hAnsiTheme="minorHAnsi"/>
                <w:sz w:val="22"/>
                <w:szCs w:val="22"/>
              </w:rPr>
              <w:t>a</w:t>
            </w:r>
            <w:r w:rsidRPr="00C912F6">
              <w:rPr>
                <w:sz w:val="22"/>
                <w:szCs w:val="22"/>
              </w:rPr>
              <w:t xml:space="preserve"> </w:t>
            </w:r>
            <w:r w:rsidR="00EF5517">
              <w:rPr>
                <w:sz w:val="22"/>
                <w:szCs w:val="22"/>
              </w:rPr>
              <w:t xml:space="preserve">Photo </w:t>
            </w:r>
            <w:r w:rsidRPr="00C912F6">
              <w:rPr>
                <w:rFonts w:asciiTheme="minorHAnsi" w:hAnsiTheme="minorHAnsi"/>
                <w:sz w:val="22"/>
                <w:szCs w:val="22"/>
              </w:rPr>
              <w:t>degree or certificate track.</w:t>
            </w:r>
            <w:r w:rsidR="002C14A5" w:rsidRPr="00C912F6">
              <w:rPr>
                <w:rFonts w:asciiTheme="minorHAnsi" w:hAnsiTheme="minorHAnsi"/>
                <w:sz w:val="22"/>
                <w:szCs w:val="22"/>
              </w:rPr>
              <w:t xml:space="preserve"> Students are encouraged to gain assistance from </w:t>
            </w:r>
            <w:proofErr w:type="gramStart"/>
            <w:r w:rsidR="002C14A5" w:rsidRPr="00C912F6">
              <w:rPr>
                <w:rFonts w:asciiTheme="minorHAnsi" w:hAnsiTheme="minorHAnsi"/>
                <w:sz w:val="22"/>
                <w:szCs w:val="22"/>
              </w:rPr>
              <w:t>the  CTE</w:t>
            </w:r>
            <w:proofErr w:type="gramEnd"/>
            <w:r w:rsidR="002C14A5" w:rsidRPr="00C912F6">
              <w:rPr>
                <w:rFonts w:asciiTheme="minorHAnsi" w:hAnsiTheme="minorHAnsi"/>
                <w:sz w:val="22"/>
                <w:szCs w:val="22"/>
              </w:rPr>
              <w:t xml:space="preserve"> counselors.</w:t>
            </w:r>
          </w:p>
          <w:p w14:paraId="2F57F1B0" w14:textId="3AC9C64D" w:rsidR="004D0A61" w:rsidRPr="00C912F6" w:rsidRDefault="004D0A61" w:rsidP="002C14A5">
            <w:pPr>
              <w:pStyle w:val="ListParagraph"/>
              <w:numPr>
                <w:ilvl w:val="0"/>
                <w:numId w:val="6"/>
              </w:numPr>
              <w:spacing w:before="120"/>
              <w:ind w:left="360"/>
              <w:contextualSpacing w:val="0"/>
              <w:rPr>
                <w:sz w:val="22"/>
                <w:szCs w:val="22"/>
              </w:rPr>
            </w:pPr>
            <w:r w:rsidRPr="00C912F6">
              <w:rPr>
                <w:rFonts w:asciiTheme="minorHAnsi" w:hAnsiTheme="minorHAnsi"/>
                <w:sz w:val="22"/>
                <w:szCs w:val="22"/>
              </w:rPr>
              <w:t xml:space="preserve">Faculty and staff informally track students we see in multiple courses and </w:t>
            </w:r>
            <w:r w:rsidR="00C912F6" w:rsidRPr="00C912F6">
              <w:rPr>
                <w:rFonts w:asciiTheme="minorHAnsi" w:hAnsiTheme="minorHAnsi"/>
                <w:sz w:val="22"/>
                <w:szCs w:val="22"/>
              </w:rPr>
              <w:t xml:space="preserve">provide them with information regarding </w:t>
            </w:r>
            <w:r w:rsidRPr="00C912F6">
              <w:rPr>
                <w:rFonts w:asciiTheme="minorHAnsi" w:hAnsiTheme="minorHAnsi"/>
                <w:sz w:val="22"/>
                <w:szCs w:val="22"/>
              </w:rPr>
              <w:t xml:space="preserve">the completion of our certificate or direct them to </w:t>
            </w:r>
            <w:r w:rsidR="002C14A5" w:rsidRPr="00C912F6">
              <w:rPr>
                <w:rFonts w:asciiTheme="minorHAnsi" w:hAnsiTheme="minorHAnsi"/>
                <w:sz w:val="22"/>
                <w:szCs w:val="22"/>
              </w:rPr>
              <w:t>the CTE c</w:t>
            </w:r>
            <w:r w:rsidRPr="00C912F6">
              <w:rPr>
                <w:rFonts w:asciiTheme="minorHAnsi" w:hAnsiTheme="minorHAnsi"/>
                <w:sz w:val="22"/>
                <w:szCs w:val="22"/>
              </w:rPr>
              <w:t>ounsel</w:t>
            </w:r>
            <w:r w:rsidR="002C14A5" w:rsidRPr="00C912F6">
              <w:rPr>
                <w:rFonts w:asciiTheme="minorHAnsi" w:hAnsiTheme="minorHAnsi"/>
                <w:sz w:val="22"/>
                <w:szCs w:val="22"/>
              </w:rPr>
              <w:t>ors</w:t>
            </w:r>
            <w:r w:rsidRPr="00C912F6">
              <w:rPr>
                <w:rFonts w:asciiTheme="minorHAnsi" w:hAnsiTheme="minorHAnsi"/>
                <w:sz w:val="22"/>
                <w:szCs w:val="22"/>
              </w:rPr>
              <w:t>.</w:t>
            </w:r>
          </w:p>
          <w:p w14:paraId="5BDFA728" w14:textId="3825FE1A" w:rsidR="004D0A61" w:rsidRPr="00C912F6" w:rsidRDefault="004D0A61" w:rsidP="002C14A5">
            <w:pPr>
              <w:pStyle w:val="ListParagraph"/>
              <w:numPr>
                <w:ilvl w:val="0"/>
                <w:numId w:val="6"/>
              </w:numPr>
              <w:spacing w:before="120"/>
              <w:ind w:left="360"/>
              <w:contextualSpacing w:val="0"/>
              <w:rPr>
                <w:rFonts w:asciiTheme="minorHAnsi" w:hAnsiTheme="minorHAnsi" w:cstheme="minorHAnsi"/>
                <w:sz w:val="22"/>
                <w:szCs w:val="22"/>
              </w:rPr>
            </w:pPr>
            <w:r w:rsidRPr="00C912F6">
              <w:rPr>
                <w:rFonts w:asciiTheme="minorHAnsi" w:hAnsiTheme="minorHAnsi"/>
                <w:sz w:val="22"/>
                <w:szCs w:val="22"/>
              </w:rPr>
              <w:t xml:space="preserve">In order to increase awards future efforts would necessitate the extra help and </w:t>
            </w:r>
            <w:r w:rsidR="002C14A5" w:rsidRPr="00C912F6">
              <w:rPr>
                <w:rFonts w:asciiTheme="minorHAnsi" w:hAnsiTheme="minorHAnsi"/>
                <w:sz w:val="22"/>
                <w:szCs w:val="22"/>
              </w:rPr>
              <w:t>follow-up</w:t>
            </w:r>
            <w:r w:rsidRPr="00C912F6">
              <w:rPr>
                <w:rFonts w:asciiTheme="minorHAnsi" w:hAnsiTheme="minorHAnsi"/>
                <w:sz w:val="22"/>
                <w:szCs w:val="22"/>
              </w:rPr>
              <w:t xml:space="preserve"> afforded by a full-time faculty member and a dedicated </w:t>
            </w:r>
            <w:r w:rsidR="00C912F6" w:rsidRPr="00C912F6">
              <w:rPr>
                <w:rFonts w:asciiTheme="minorHAnsi" w:hAnsiTheme="minorHAnsi"/>
                <w:sz w:val="22"/>
                <w:szCs w:val="22"/>
              </w:rPr>
              <w:t xml:space="preserve">CTE </w:t>
            </w:r>
            <w:r w:rsidRPr="00C912F6">
              <w:rPr>
                <w:rFonts w:asciiTheme="minorHAnsi" w:hAnsiTheme="minorHAnsi"/>
                <w:sz w:val="22"/>
                <w:szCs w:val="22"/>
              </w:rPr>
              <w:t>counselor</w:t>
            </w:r>
            <w:r w:rsidR="00C912F6" w:rsidRPr="00C912F6">
              <w:rPr>
                <w:rFonts w:asciiTheme="minorHAnsi" w:hAnsiTheme="minorHAnsi"/>
                <w:sz w:val="22"/>
                <w:szCs w:val="22"/>
              </w:rPr>
              <w:t>.</w:t>
            </w:r>
          </w:p>
          <w:p w14:paraId="2E1C888B" w14:textId="3CAAFC11" w:rsidR="004D0A61" w:rsidRPr="00C912F6" w:rsidRDefault="004D0A61" w:rsidP="002C14A5">
            <w:pPr>
              <w:pStyle w:val="ListParagraph"/>
              <w:numPr>
                <w:ilvl w:val="0"/>
                <w:numId w:val="6"/>
              </w:numPr>
              <w:spacing w:before="120"/>
              <w:ind w:left="360"/>
              <w:contextualSpacing w:val="0"/>
              <w:rPr>
                <w:rFonts w:asciiTheme="minorHAnsi" w:hAnsiTheme="minorHAnsi" w:cstheme="minorHAnsi"/>
                <w:sz w:val="22"/>
                <w:szCs w:val="22"/>
              </w:rPr>
            </w:pPr>
            <w:r w:rsidRPr="00C912F6">
              <w:rPr>
                <w:rFonts w:asciiTheme="minorHAnsi" w:hAnsiTheme="minorHAnsi" w:cstheme="minorHAnsi"/>
                <w:sz w:val="22"/>
                <w:szCs w:val="22"/>
              </w:rPr>
              <w:t xml:space="preserve">Two additional non-credit CTE awards were created in order to address specific skill sets sought </w:t>
            </w:r>
            <w:r w:rsidRPr="00C912F6">
              <w:rPr>
                <w:rFonts w:asciiTheme="minorHAnsi" w:hAnsiTheme="minorHAnsi" w:cstheme="minorHAnsi"/>
                <w:sz w:val="22"/>
                <w:szCs w:val="22"/>
              </w:rPr>
              <w:lastRenderedPageBreak/>
              <w:t xml:space="preserve">by potential students. These awards </w:t>
            </w:r>
            <w:r w:rsidR="00C912F6" w:rsidRPr="00C912F6">
              <w:rPr>
                <w:rFonts w:asciiTheme="minorHAnsi" w:hAnsiTheme="minorHAnsi" w:cstheme="minorHAnsi"/>
                <w:sz w:val="22"/>
                <w:szCs w:val="22"/>
              </w:rPr>
              <w:t>became</w:t>
            </w:r>
            <w:r w:rsidRPr="00C912F6">
              <w:rPr>
                <w:rFonts w:asciiTheme="minorHAnsi" w:hAnsiTheme="minorHAnsi" w:cstheme="minorHAnsi"/>
                <w:sz w:val="22"/>
                <w:szCs w:val="22"/>
              </w:rPr>
              <w:t xml:space="preserve"> available </w:t>
            </w:r>
            <w:r w:rsidR="00C912F6" w:rsidRPr="00C912F6">
              <w:rPr>
                <w:rFonts w:asciiTheme="minorHAnsi" w:hAnsiTheme="minorHAnsi" w:cstheme="minorHAnsi"/>
                <w:sz w:val="22"/>
                <w:szCs w:val="22"/>
              </w:rPr>
              <w:t>last</w:t>
            </w:r>
            <w:r w:rsidRPr="00C912F6">
              <w:rPr>
                <w:rFonts w:asciiTheme="minorHAnsi" w:hAnsiTheme="minorHAnsi" w:cstheme="minorHAnsi"/>
                <w:sz w:val="22"/>
                <w:szCs w:val="22"/>
              </w:rPr>
              <w:t xml:space="preserve"> year</w:t>
            </w:r>
            <w:r w:rsidR="00C912F6" w:rsidRPr="00C912F6">
              <w:rPr>
                <w:rFonts w:asciiTheme="minorHAnsi" w:hAnsiTheme="minorHAnsi" w:cstheme="minorHAnsi"/>
                <w:sz w:val="22"/>
                <w:szCs w:val="22"/>
              </w:rPr>
              <w:t>, and many students have been signing up for the new noncredit courses in the certificates</w:t>
            </w:r>
            <w:r w:rsidRPr="00C912F6">
              <w:rPr>
                <w:rFonts w:asciiTheme="minorHAnsi" w:hAnsiTheme="minorHAnsi" w:cstheme="minorHAnsi"/>
                <w:sz w:val="22"/>
                <w:szCs w:val="22"/>
              </w:rPr>
              <w:t>.</w:t>
            </w:r>
            <w:r w:rsidR="00EF5517">
              <w:rPr>
                <w:rFonts w:asciiTheme="minorHAnsi" w:hAnsiTheme="minorHAnsi" w:cstheme="minorHAnsi"/>
                <w:sz w:val="22"/>
                <w:szCs w:val="22"/>
              </w:rPr>
              <w:t xml:space="preserve"> This coming year students will be encouraged to complete their certificates.</w:t>
            </w:r>
          </w:p>
          <w:p w14:paraId="32377F10" w14:textId="5C1FC700" w:rsidR="00C912F6" w:rsidRPr="00C912F6" w:rsidRDefault="00C912F6" w:rsidP="002C14A5">
            <w:pPr>
              <w:pStyle w:val="ListParagraph"/>
              <w:numPr>
                <w:ilvl w:val="0"/>
                <w:numId w:val="6"/>
              </w:numPr>
              <w:spacing w:before="120"/>
              <w:ind w:left="360"/>
              <w:contextualSpacing w:val="0"/>
              <w:rPr>
                <w:rFonts w:asciiTheme="minorHAnsi" w:hAnsiTheme="minorHAnsi" w:cstheme="minorHAnsi"/>
                <w:sz w:val="22"/>
                <w:szCs w:val="22"/>
              </w:rPr>
            </w:pPr>
            <w:r w:rsidRPr="00C912F6">
              <w:rPr>
                <w:rFonts w:cstheme="minorHAnsi"/>
                <w:sz w:val="22"/>
                <w:szCs w:val="22"/>
              </w:rPr>
              <w:t>In addition, Photography courses will be a part of the Studio Arts AA Transfer degree this coming academic year. Although the awards will not likely be attributed to Photography (but to the Art Department) Photography courses will be incorporated as part of the degree training.</w:t>
            </w:r>
          </w:p>
          <w:p w14:paraId="714E7543" w14:textId="59829551" w:rsidR="004D0A61" w:rsidRPr="00C912F6" w:rsidRDefault="004D0A61" w:rsidP="002C14A5">
            <w:pPr>
              <w:keepLines/>
              <w:spacing w:before="120" w:after="0" w:line="240" w:lineRule="auto"/>
              <w:rPr>
                <w:rFonts w:eastAsia="Times New Roman" w:cstheme="minorHAnsi"/>
                <w:bCs/>
              </w:rPr>
            </w:pP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lastRenderedPageBreak/>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6C300778"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p>
        </w:tc>
        <w:tc>
          <w:tcPr>
            <w:tcW w:w="5197" w:type="dxa"/>
          </w:tcPr>
          <w:p w14:paraId="3326AC9F" w14:textId="6586BDBD" w:rsidR="004D0A61" w:rsidRDefault="007265CB" w:rsidP="006652BD">
            <w:pPr>
              <w:keepLines/>
              <w:spacing w:before="120" w:after="0" w:line="240" w:lineRule="auto"/>
              <w:rPr>
                <w:rFonts w:cstheme="minorHAnsi"/>
                <w:color w:val="000000"/>
              </w:rPr>
            </w:pPr>
            <w:hyperlink r:id="rId12" w:history="1">
              <w:r w:rsidR="004D0A61" w:rsidRPr="0087748F">
                <w:rPr>
                  <w:rStyle w:val="Hyperlink"/>
                  <w:rFonts w:cstheme="minorHAnsi"/>
                </w:rPr>
                <w:t>https://www.calpassplus.org/LaunchBoard/Home.aspx</w:t>
              </w:r>
            </w:hyperlink>
          </w:p>
          <w:p w14:paraId="6B44AEE6" w14:textId="77777777" w:rsidR="000A7F39" w:rsidRPr="007A45FF" w:rsidRDefault="00AE1527" w:rsidP="006652BD">
            <w:pPr>
              <w:shd w:val="clear" w:color="auto" w:fill="FFFFFF"/>
              <w:spacing w:before="120" w:after="0" w:line="240" w:lineRule="auto"/>
              <w:rPr>
                <w:rFonts w:eastAsia="Times New Roman" w:cstheme="minorHAnsi"/>
              </w:rPr>
            </w:pPr>
            <w:r w:rsidRPr="007A45FF">
              <w:rPr>
                <w:rFonts w:eastAsia="Times New Roman" w:cstheme="minorHAnsi"/>
              </w:rPr>
              <w:t>The Photography program performed at or above the negotiated levels in ALL of</w:t>
            </w:r>
            <w:r w:rsidR="004D0A61" w:rsidRPr="007A45FF">
              <w:rPr>
                <w:rFonts w:eastAsia="Times New Roman" w:cstheme="minorHAnsi"/>
              </w:rPr>
              <w:t xml:space="preserve"> the </w:t>
            </w:r>
            <w:r w:rsidRPr="007A45FF">
              <w:rPr>
                <w:rFonts w:eastAsia="Times New Roman" w:cstheme="minorHAnsi"/>
              </w:rPr>
              <w:t>c</w:t>
            </w:r>
            <w:r w:rsidR="004D0A61" w:rsidRPr="007A45FF">
              <w:rPr>
                <w:rFonts w:eastAsia="Times New Roman" w:cstheme="minorHAnsi"/>
              </w:rPr>
              <w:t>ore Indicators</w:t>
            </w:r>
            <w:r w:rsidRPr="007A45FF">
              <w:rPr>
                <w:rFonts w:eastAsia="Times New Roman" w:cstheme="minorHAnsi"/>
              </w:rPr>
              <w:t xml:space="preserve">. </w:t>
            </w:r>
          </w:p>
          <w:p w14:paraId="2A89398B" w14:textId="57FB39B8" w:rsidR="004D0A61" w:rsidRPr="007A45FF" w:rsidRDefault="000A7F39" w:rsidP="006652BD">
            <w:pPr>
              <w:shd w:val="clear" w:color="auto" w:fill="FFFFFF"/>
              <w:spacing w:before="120" w:after="0" w:line="240" w:lineRule="auto"/>
              <w:rPr>
                <w:rFonts w:eastAsia="Times New Roman" w:cstheme="minorHAnsi"/>
              </w:rPr>
            </w:pPr>
            <w:r w:rsidRPr="007A45FF">
              <w:rPr>
                <w:rFonts w:eastAsia="Times New Roman" w:cstheme="minorHAnsi"/>
              </w:rPr>
              <w:t xml:space="preserve">The Photography program performance exceeded 2022-23 Perkins Core Indicators data in the three (3) categories: Postsecondary Retention and Placement (1P1), Earned Postsecondary Credential (2P1), and Non-traditional Program Enrollment (3P1). The former had a performance level of 100%, which is 4.4% above the District-negotiated level. Non-traditional Program Enrollment was very strong at 45.45% equating 22% above the State and District-negotiated performance metric. To maintain these performance levels, Photography will continue providing supplemental instructional assistance to students, help them succeed in their coursework, and attain mastery in the use of sophisticated photography equipment and digital imaging software. </w:t>
            </w:r>
          </w:p>
          <w:p w14:paraId="28E0B907" w14:textId="0AB36CC0" w:rsidR="004D0A61" w:rsidRPr="007A45FF" w:rsidRDefault="000A7F39" w:rsidP="006652BD">
            <w:pPr>
              <w:shd w:val="clear" w:color="auto" w:fill="FFFFFF"/>
              <w:spacing w:before="120" w:after="0" w:line="240" w:lineRule="auto"/>
              <w:rPr>
                <w:rFonts w:eastAsia="Times New Roman" w:cstheme="minorHAnsi"/>
              </w:rPr>
            </w:pPr>
            <w:r w:rsidRPr="007A45FF">
              <w:rPr>
                <w:rFonts w:eastAsia="Times New Roman" w:cstheme="minorHAnsi"/>
              </w:rPr>
              <w:t>T</w:t>
            </w:r>
            <w:r w:rsidR="004D0A61" w:rsidRPr="007A45FF">
              <w:rPr>
                <w:rFonts w:eastAsia="Times New Roman" w:cstheme="minorHAnsi"/>
              </w:rPr>
              <w:t xml:space="preserve">he number of tutors </w:t>
            </w:r>
            <w:r w:rsidRPr="007A45FF">
              <w:rPr>
                <w:rFonts w:eastAsia="Times New Roman" w:cstheme="minorHAnsi"/>
              </w:rPr>
              <w:t>has been</w:t>
            </w:r>
            <w:r w:rsidR="004D0A61" w:rsidRPr="007A45FF">
              <w:rPr>
                <w:rFonts w:eastAsia="Times New Roman" w:cstheme="minorHAnsi"/>
              </w:rPr>
              <w:t xml:space="preserve"> severely limited by the 12-unit requirement for these workers</w:t>
            </w:r>
            <w:r w:rsidRPr="007A45FF">
              <w:rPr>
                <w:rFonts w:eastAsia="Times New Roman" w:cstheme="minorHAnsi"/>
              </w:rPr>
              <w:t xml:space="preserve">, but now that it </w:t>
            </w:r>
            <w:r w:rsidRPr="007A45FF">
              <w:rPr>
                <w:rFonts w:eastAsia="Times New Roman" w:cstheme="minorHAnsi"/>
              </w:rPr>
              <w:lastRenderedPageBreak/>
              <w:t xml:space="preserve">has been lowered to 6 units </w:t>
            </w:r>
            <w:r w:rsidR="004D0A61" w:rsidRPr="007A45FF">
              <w:rPr>
                <w:rFonts w:eastAsia="Times New Roman" w:cstheme="minorHAnsi"/>
              </w:rPr>
              <w:t xml:space="preserve">we </w:t>
            </w:r>
            <w:r w:rsidRPr="007A45FF">
              <w:rPr>
                <w:rFonts w:eastAsia="Times New Roman" w:cstheme="minorHAnsi"/>
              </w:rPr>
              <w:t>can</w:t>
            </w:r>
            <w:r w:rsidR="004D0A61" w:rsidRPr="007A45FF">
              <w:rPr>
                <w:rFonts w:eastAsia="Times New Roman" w:cstheme="minorHAnsi"/>
              </w:rPr>
              <w:t xml:space="preserve"> provide more tutors and thus assist students. The student tutors also benefit in the process of sharing their knowledge in working with others. They receive more training, experience and confidence, and thus are more likely to gain employment. This is helped by their track records as paid tutors in their field of study.</w:t>
            </w:r>
          </w:p>
          <w:p w14:paraId="6D716162" w14:textId="103BAFAD" w:rsidR="004D0A61" w:rsidRPr="0026038C" w:rsidRDefault="004D0A61" w:rsidP="006652BD">
            <w:pPr>
              <w:shd w:val="clear" w:color="auto" w:fill="FFFFFF"/>
              <w:spacing w:before="120" w:after="0" w:line="240" w:lineRule="auto"/>
              <w:rPr>
                <w:rFonts w:eastAsia="Times New Roman" w:cstheme="minorHAnsi"/>
              </w:rPr>
            </w:pPr>
            <w:r w:rsidRPr="0026038C">
              <w:rPr>
                <w:rFonts w:eastAsia="Times New Roman" w:cstheme="minorHAnsi"/>
              </w:rPr>
              <w:t xml:space="preserve">Also, the </w:t>
            </w:r>
            <w:r w:rsidR="0026038C" w:rsidRPr="0026038C">
              <w:rPr>
                <w:rFonts w:eastAsia="Times New Roman" w:cstheme="minorHAnsi"/>
              </w:rPr>
              <w:t>s</w:t>
            </w:r>
            <w:r w:rsidRPr="0026038C">
              <w:rPr>
                <w:rFonts w:eastAsia="Times New Roman" w:cstheme="minorHAnsi"/>
              </w:rPr>
              <w:t xml:space="preserve">tate </w:t>
            </w:r>
            <w:r w:rsidR="007A45FF" w:rsidRPr="0026038C">
              <w:rPr>
                <w:rFonts w:eastAsia="Times New Roman" w:cstheme="minorHAnsi"/>
              </w:rPr>
              <w:t xml:space="preserve">figures do not adequately measure student success. </w:t>
            </w:r>
            <w:r w:rsidR="0026038C" w:rsidRPr="0026038C">
              <w:rPr>
                <w:rFonts w:eastAsia="Times New Roman" w:cstheme="minorHAnsi"/>
              </w:rPr>
              <w:t>For example, t</w:t>
            </w:r>
            <w:r w:rsidRPr="0026038C">
              <w:rPr>
                <w:rFonts w:eastAsia="Times New Roman" w:cstheme="minorHAnsi"/>
              </w:rPr>
              <w:t>he employment figures are likely higher than the state figures indicate for two key reasons. First, Photographers are often self-employed and thus do not show up in state data.</w:t>
            </w:r>
            <w:r w:rsidRPr="0026038C">
              <w:rPr>
                <w:rFonts w:eastAsia="Times New Roman" w:cstheme="minorHAnsi"/>
                <w:b/>
              </w:rPr>
              <w:t xml:space="preserve"> </w:t>
            </w:r>
            <w:r w:rsidRPr="0026038C">
              <w:rPr>
                <w:rFonts w:eastAsia="Times New Roman" w:cstheme="minorHAnsi"/>
              </w:rPr>
              <w:t>Additionally, state data may not list jobs as photographic ones despite the use of photography training in the work. They may be defined as part of other media areas, including web-based imaging, advertising, and more.</w:t>
            </w:r>
          </w:p>
          <w:p w14:paraId="08BE2A4A" w14:textId="7BF36F87" w:rsidR="001338C4" w:rsidRPr="00433F91" w:rsidRDefault="001338C4" w:rsidP="006652BD">
            <w:pPr>
              <w:keepLines/>
              <w:spacing w:before="120" w:after="0" w:line="240" w:lineRule="auto"/>
              <w:rPr>
                <w:rFonts w:cstheme="minorHAnsi"/>
                <w:color w:val="000000"/>
              </w:rPr>
            </w:pP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lastRenderedPageBreak/>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3" w:history="1">
              <w:r w:rsidRPr="006D70E8">
                <w:rPr>
                  <w:rStyle w:val="Hyperlink"/>
                  <w:rFonts w:cstheme="minorHAnsi"/>
                </w:rPr>
                <w:t>https://www.labormarketinfo.ed</w:t>
              </w:r>
              <w:r w:rsidRPr="006D70E8">
                <w:rPr>
                  <w:rStyle w:val="Hyperlink"/>
                  <w:rFonts w:cstheme="minorHAnsi"/>
                </w:rPr>
                <w:lastRenderedPageBreak/>
                <w:t>d.ca.gov/cgi/dataanalysis/areaselection.asp?tablename=occprj</w:t>
              </w:r>
            </w:hyperlink>
            <w:r w:rsidRPr="00433F91">
              <w:rPr>
                <w:rFonts w:cstheme="minorHAnsi"/>
                <w:color w:val="000000"/>
              </w:rPr>
              <w:t> </w:t>
            </w:r>
          </w:p>
        </w:tc>
        <w:tc>
          <w:tcPr>
            <w:tcW w:w="5197" w:type="dxa"/>
          </w:tcPr>
          <w:p w14:paraId="72DFE7AE" w14:textId="77777777" w:rsidR="004D0A61" w:rsidRPr="0026038C" w:rsidRDefault="004D0A61" w:rsidP="0026038C">
            <w:pPr>
              <w:pStyle w:val="NormalWeb"/>
              <w:shd w:val="clear" w:color="auto" w:fill="FFFFFF"/>
              <w:spacing w:before="120" w:beforeAutospacing="0" w:after="0" w:afterAutospacing="0"/>
              <w:rPr>
                <w:rFonts w:asciiTheme="minorHAnsi" w:hAnsiTheme="minorHAnsi" w:cstheme="minorHAnsi"/>
                <w:sz w:val="22"/>
                <w:szCs w:val="22"/>
              </w:rPr>
            </w:pPr>
            <w:r w:rsidRPr="0026038C">
              <w:rPr>
                <w:rFonts w:asciiTheme="minorHAnsi" w:hAnsiTheme="minorHAnsi" w:cstheme="minorHAnsi"/>
                <w:sz w:val="22"/>
                <w:szCs w:val="22"/>
              </w:rPr>
              <w:lastRenderedPageBreak/>
              <w:t>Employment opportunities for photographers exist in three primary settings:</w:t>
            </w:r>
          </w:p>
          <w:p w14:paraId="12C7EE4F" w14:textId="77777777" w:rsidR="004D0A61" w:rsidRPr="0026038C" w:rsidRDefault="004D0A61" w:rsidP="0026038C">
            <w:pPr>
              <w:pStyle w:val="NormalWeb"/>
              <w:numPr>
                <w:ilvl w:val="0"/>
                <w:numId w:val="7"/>
              </w:numPr>
              <w:shd w:val="clear" w:color="auto" w:fill="FFFFFF"/>
              <w:spacing w:before="120" w:beforeAutospacing="0" w:after="0" w:afterAutospacing="0"/>
              <w:rPr>
                <w:rFonts w:asciiTheme="minorHAnsi" w:hAnsiTheme="minorHAnsi" w:cstheme="minorHAnsi"/>
                <w:sz w:val="22"/>
                <w:szCs w:val="22"/>
              </w:rPr>
            </w:pPr>
            <w:r w:rsidRPr="0026038C">
              <w:rPr>
                <w:rFonts w:asciiTheme="minorHAnsi" w:hAnsiTheme="minorHAnsi" w:cstheme="minorHAnsi"/>
                <w:sz w:val="22"/>
                <w:szCs w:val="22"/>
              </w:rPr>
              <w:t>Corporate workplaces (scientific, industrial or commercial photographers)</w:t>
            </w:r>
          </w:p>
          <w:p w14:paraId="1B0DF5FD" w14:textId="77777777" w:rsidR="004D0A61" w:rsidRPr="0026038C" w:rsidRDefault="004D0A61" w:rsidP="0026038C">
            <w:pPr>
              <w:pStyle w:val="NormalWeb"/>
              <w:numPr>
                <w:ilvl w:val="0"/>
                <w:numId w:val="7"/>
              </w:numPr>
              <w:shd w:val="clear" w:color="auto" w:fill="FFFFFF"/>
              <w:spacing w:before="120" w:beforeAutospacing="0" w:after="0" w:afterAutospacing="0"/>
              <w:rPr>
                <w:rFonts w:asciiTheme="minorHAnsi" w:hAnsiTheme="minorHAnsi" w:cstheme="minorHAnsi"/>
                <w:sz w:val="22"/>
                <w:szCs w:val="22"/>
              </w:rPr>
            </w:pPr>
            <w:r w:rsidRPr="0026038C">
              <w:rPr>
                <w:rFonts w:asciiTheme="minorHAnsi" w:hAnsiTheme="minorHAnsi" w:cstheme="minorHAnsi"/>
                <w:sz w:val="22"/>
                <w:szCs w:val="22"/>
              </w:rPr>
              <w:t>Online media and journalism</w:t>
            </w:r>
          </w:p>
          <w:p w14:paraId="01A2A19D" w14:textId="77777777" w:rsidR="004D0A61" w:rsidRPr="0026038C" w:rsidRDefault="004D0A61" w:rsidP="0026038C">
            <w:pPr>
              <w:pStyle w:val="NormalWeb"/>
              <w:numPr>
                <w:ilvl w:val="0"/>
                <w:numId w:val="7"/>
              </w:numPr>
              <w:shd w:val="clear" w:color="auto" w:fill="FFFFFF"/>
              <w:spacing w:before="120" w:beforeAutospacing="0" w:after="0" w:afterAutospacing="0"/>
              <w:rPr>
                <w:rFonts w:asciiTheme="minorHAnsi" w:hAnsiTheme="minorHAnsi" w:cstheme="minorHAnsi"/>
                <w:sz w:val="22"/>
                <w:szCs w:val="22"/>
              </w:rPr>
            </w:pPr>
            <w:r w:rsidRPr="0026038C">
              <w:rPr>
                <w:rFonts w:asciiTheme="minorHAnsi" w:hAnsiTheme="minorHAnsi" w:cstheme="minorHAnsi"/>
                <w:sz w:val="22"/>
                <w:szCs w:val="22"/>
              </w:rPr>
              <w:t>Small business commercial endeavors</w:t>
            </w:r>
          </w:p>
          <w:p w14:paraId="571EA813" w14:textId="77777777" w:rsidR="004D0A61" w:rsidRPr="0026038C" w:rsidRDefault="004D0A61" w:rsidP="0026038C">
            <w:pPr>
              <w:pStyle w:val="NormalWeb"/>
              <w:shd w:val="clear" w:color="auto" w:fill="FFFFFF"/>
              <w:spacing w:before="120" w:beforeAutospacing="0" w:after="0" w:afterAutospacing="0"/>
              <w:rPr>
                <w:rFonts w:asciiTheme="minorHAnsi" w:hAnsiTheme="minorHAnsi" w:cstheme="minorHAnsi"/>
                <w:sz w:val="22"/>
                <w:szCs w:val="22"/>
              </w:rPr>
            </w:pPr>
            <w:r w:rsidRPr="0026038C">
              <w:rPr>
                <w:rFonts w:asciiTheme="minorHAnsi" w:hAnsiTheme="minorHAnsi" w:cstheme="minorHAnsi"/>
                <w:sz w:val="22"/>
                <w:szCs w:val="22"/>
              </w:rPr>
              <w:t xml:space="preserve">The difference between opportunities lie in the subject matter, work environment, pay, necessary equipment, design knowledge and overall variety of creative abilities. </w:t>
            </w:r>
          </w:p>
          <w:p w14:paraId="27822FB8" w14:textId="77777777" w:rsidR="004D0A61" w:rsidRPr="0026038C" w:rsidRDefault="004D0A61" w:rsidP="0026038C">
            <w:pPr>
              <w:pStyle w:val="NormalWeb"/>
              <w:shd w:val="clear" w:color="auto" w:fill="FFFFFF"/>
              <w:spacing w:before="120" w:beforeAutospacing="0" w:after="0" w:afterAutospacing="0"/>
              <w:rPr>
                <w:rFonts w:asciiTheme="minorHAnsi" w:hAnsiTheme="minorHAnsi" w:cstheme="minorHAnsi"/>
                <w:sz w:val="22"/>
                <w:szCs w:val="22"/>
              </w:rPr>
            </w:pPr>
            <w:r w:rsidRPr="0026038C">
              <w:rPr>
                <w:rFonts w:asciiTheme="minorHAnsi" w:hAnsiTheme="minorHAnsi" w:cstheme="minorHAnsi"/>
                <w:sz w:val="22"/>
                <w:szCs w:val="22"/>
              </w:rPr>
              <w:t xml:space="preserve">Through our Annual Advisory meetings, regular contacts in the field, faculty and staff outside </w:t>
            </w:r>
            <w:r w:rsidRPr="0026038C">
              <w:rPr>
                <w:rFonts w:asciiTheme="minorHAnsi" w:hAnsiTheme="minorHAnsi" w:cstheme="minorHAnsi"/>
                <w:sz w:val="22"/>
                <w:szCs w:val="22"/>
              </w:rPr>
              <w:lastRenderedPageBreak/>
              <w:t>conferences, and more our department works to stay abreast of trends in the industry.</w:t>
            </w:r>
          </w:p>
          <w:p w14:paraId="28C5D0E8" w14:textId="6DDBD7FE" w:rsidR="004D0A61" w:rsidRPr="0026038C" w:rsidRDefault="004D0A61" w:rsidP="0026038C">
            <w:pPr>
              <w:pStyle w:val="NormalWeb"/>
              <w:shd w:val="clear" w:color="auto" w:fill="FFFFFF"/>
              <w:spacing w:before="120" w:beforeAutospacing="0" w:after="0" w:afterAutospacing="0"/>
              <w:rPr>
                <w:rFonts w:asciiTheme="minorHAnsi" w:hAnsiTheme="minorHAnsi" w:cstheme="minorHAnsi"/>
                <w:sz w:val="22"/>
                <w:szCs w:val="22"/>
              </w:rPr>
            </w:pPr>
            <w:r w:rsidRPr="0026038C">
              <w:rPr>
                <w:rFonts w:asciiTheme="minorHAnsi" w:hAnsiTheme="minorHAnsi" w:cstheme="minorHAnsi"/>
                <w:sz w:val="22"/>
                <w:szCs w:val="22"/>
              </w:rPr>
              <w:t xml:space="preserve">The curriculum is streamlined and relevant. New technologies and equipment are </w:t>
            </w:r>
            <w:r w:rsidR="0026038C" w:rsidRPr="0026038C">
              <w:rPr>
                <w:rFonts w:asciiTheme="minorHAnsi" w:hAnsiTheme="minorHAnsi" w:cstheme="minorHAnsi"/>
                <w:sz w:val="22"/>
                <w:szCs w:val="22"/>
              </w:rPr>
              <w:t>key</w:t>
            </w:r>
            <w:r w:rsidRPr="0026038C">
              <w:rPr>
                <w:rFonts w:asciiTheme="minorHAnsi" w:hAnsiTheme="minorHAnsi" w:cstheme="minorHAnsi"/>
                <w:sz w:val="22"/>
                <w:szCs w:val="22"/>
              </w:rPr>
              <w:t xml:space="preserve"> concern</w:t>
            </w:r>
            <w:r w:rsidR="0026038C" w:rsidRPr="0026038C">
              <w:rPr>
                <w:rFonts w:asciiTheme="minorHAnsi" w:hAnsiTheme="minorHAnsi" w:cstheme="minorHAnsi"/>
                <w:sz w:val="22"/>
                <w:szCs w:val="22"/>
              </w:rPr>
              <w:t>s</w:t>
            </w:r>
            <w:r w:rsidRPr="0026038C">
              <w:rPr>
                <w:rFonts w:asciiTheme="minorHAnsi" w:hAnsiTheme="minorHAnsi" w:cstheme="minorHAnsi"/>
                <w:sz w:val="22"/>
                <w:szCs w:val="22"/>
              </w:rPr>
              <w:t xml:space="preserve">. We continually update the curriculum and classrooms to best </w:t>
            </w:r>
            <w:r w:rsidR="0026038C" w:rsidRPr="0026038C">
              <w:rPr>
                <w:rFonts w:asciiTheme="minorHAnsi" w:hAnsiTheme="minorHAnsi" w:cstheme="minorHAnsi"/>
                <w:sz w:val="22"/>
                <w:szCs w:val="22"/>
              </w:rPr>
              <w:t>address them</w:t>
            </w:r>
            <w:r w:rsidRPr="0026038C">
              <w:rPr>
                <w:rFonts w:asciiTheme="minorHAnsi" w:hAnsiTheme="minorHAnsi" w:cstheme="minorHAnsi"/>
                <w:sz w:val="22"/>
                <w:szCs w:val="22"/>
              </w:rPr>
              <w:t>. Staying current with new and updated software and equipment is extremely important and is also one of the draws to our program. The excellent maintenance and organization of our facility and equipment provide students with the best learning experiences.</w:t>
            </w:r>
          </w:p>
          <w:p w14:paraId="496A7BAD" w14:textId="25FA124D" w:rsidR="004D0A61" w:rsidRPr="0026038C" w:rsidRDefault="004D0A61" w:rsidP="0026038C">
            <w:pPr>
              <w:pStyle w:val="NormalWeb"/>
              <w:shd w:val="clear" w:color="auto" w:fill="FFFFFF"/>
              <w:spacing w:before="120" w:beforeAutospacing="0" w:after="0" w:afterAutospacing="0"/>
              <w:rPr>
                <w:rFonts w:asciiTheme="minorHAnsi" w:hAnsiTheme="minorHAnsi" w:cstheme="minorHAnsi"/>
                <w:sz w:val="22"/>
                <w:szCs w:val="22"/>
              </w:rPr>
            </w:pPr>
            <w:r w:rsidRPr="0026038C">
              <w:rPr>
                <w:rFonts w:asciiTheme="minorHAnsi" w:hAnsiTheme="minorHAnsi" w:cstheme="minorHAnsi"/>
                <w:sz w:val="22"/>
                <w:szCs w:val="22"/>
              </w:rPr>
              <w:t>The Advisory Board recommends current software and equipment and feel</w:t>
            </w:r>
            <w:r w:rsidR="0026038C" w:rsidRPr="0026038C">
              <w:rPr>
                <w:rFonts w:asciiTheme="minorHAnsi" w:hAnsiTheme="minorHAnsi" w:cstheme="minorHAnsi"/>
                <w:sz w:val="22"/>
                <w:szCs w:val="22"/>
              </w:rPr>
              <w:t>s</w:t>
            </w:r>
            <w:r w:rsidRPr="0026038C">
              <w:rPr>
                <w:rFonts w:asciiTheme="minorHAnsi" w:hAnsiTheme="minorHAnsi" w:cstheme="minorHAnsi"/>
                <w:sz w:val="22"/>
                <w:szCs w:val="22"/>
              </w:rPr>
              <w:t xml:space="preserve"> we’ve been very successful in acquiring these items. More hands-on experience is recommended as quarter length courses are very limited and tactile learning often works best for our students. More open lab access outside of class hours, with tutoring assistance also help students succeed. </w:t>
            </w:r>
          </w:p>
          <w:p w14:paraId="6369F4C4" w14:textId="09779D9A" w:rsidR="001338C4" w:rsidRPr="0026038C" w:rsidRDefault="004D0A61" w:rsidP="0026038C">
            <w:pPr>
              <w:keepLines/>
              <w:spacing w:before="120" w:after="0" w:line="240" w:lineRule="auto"/>
              <w:rPr>
                <w:rFonts w:cstheme="minorHAnsi"/>
              </w:rPr>
            </w:pPr>
            <w:r w:rsidRPr="0026038C">
              <w:rPr>
                <w:rFonts w:cstheme="minorHAnsi"/>
              </w:rPr>
              <w:t xml:space="preserve">Students must gain skills in working with digital cameras (in various formats), large format printers, drones, and video as well as learning Adobe Lightroom and Photoshop. All of </w:t>
            </w:r>
            <w:proofErr w:type="gramStart"/>
            <w:r w:rsidRPr="0026038C">
              <w:rPr>
                <w:rFonts w:cstheme="minorHAnsi"/>
              </w:rPr>
              <w:t>these</w:t>
            </w:r>
            <w:r w:rsidR="006B4709" w:rsidRPr="0026038C">
              <w:rPr>
                <w:rFonts w:cstheme="minorHAnsi"/>
              </w:rPr>
              <w:t xml:space="preserve">  skills</w:t>
            </w:r>
            <w:proofErr w:type="gramEnd"/>
            <w:r w:rsidR="006B4709" w:rsidRPr="0026038C">
              <w:rPr>
                <w:rFonts w:cstheme="minorHAnsi"/>
              </w:rPr>
              <w:t xml:space="preserve"> require basic assisting and repeated, continual experience. Employers will require a basic knowledge and skill attainment in a combination of any or all of the above mentioned when our students approach them for work.</w:t>
            </w:r>
          </w:p>
          <w:p w14:paraId="1200A320" w14:textId="799BA731" w:rsidR="004D0A61" w:rsidRPr="00433F91" w:rsidRDefault="004D0A61" w:rsidP="0026038C">
            <w:pPr>
              <w:keepLines/>
              <w:spacing w:before="120" w:after="0" w:line="240" w:lineRule="auto"/>
              <w:rPr>
                <w:rFonts w:cstheme="minorHAnsi"/>
                <w:color w:val="000000"/>
              </w:rPr>
            </w:pP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lastRenderedPageBreak/>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w:t>
            </w:r>
            <w:r w:rsidRPr="00433F91">
              <w:rPr>
                <w:rFonts w:eastAsia="Times New Roman" w:cstheme="minorHAnsi"/>
              </w:rPr>
              <w:lastRenderedPageBreak/>
              <w:t>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41BBC99D" w:rsidR="001338C4" w:rsidRPr="00433F91" w:rsidRDefault="006B4709" w:rsidP="007F2036">
            <w:pPr>
              <w:keepLines/>
              <w:spacing w:before="120" w:after="0" w:line="240" w:lineRule="auto"/>
              <w:rPr>
                <w:rFonts w:eastAsia="Times New Roman" w:cstheme="minorHAnsi"/>
              </w:rPr>
            </w:pPr>
            <w:r w:rsidRPr="00887B5E">
              <w:rPr>
                <w:rFonts w:eastAsia="Times New Roman" w:cstheme="minorHAnsi"/>
              </w:rPr>
              <w:lastRenderedPageBreak/>
              <w:t>Not applicable</w:t>
            </w: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7FBC084F" w:rsidR="001338C4" w:rsidRPr="00433F91" w:rsidRDefault="006B4709" w:rsidP="007F2036">
            <w:pPr>
              <w:keepLines/>
              <w:spacing w:before="120" w:after="0" w:line="240" w:lineRule="auto"/>
              <w:rPr>
                <w:rFonts w:eastAsia="Times New Roman" w:cstheme="minorHAnsi"/>
              </w:rPr>
            </w:pPr>
            <w:r w:rsidRPr="00887B5E">
              <w:rPr>
                <w:rFonts w:eastAsia="Times New Roman" w:cstheme="minorHAnsi"/>
              </w:rPr>
              <w:t>Not applicable</w:t>
            </w: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5E10FC42" w:rsidR="001338C4" w:rsidRPr="00433F91" w:rsidRDefault="006B4709" w:rsidP="007F2036">
            <w:pPr>
              <w:keepLines/>
              <w:spacing w:before="120" w:after="0" w:line="240" w:lineRule="auto"/>
              <w:rPr>
                <w:rFonts w:eastAsia="Times New Roman" w:cstheme="minorHAnsi"/>
              </w:rPr>
            </w:pPr>
            <w:r w:rsidRPr="00887B5E">
              <w:rPr>
                <w:rFonts w:eastAsia="Times New Roman" w:cstheme="minorHAnsi"/>
              </w:rPr>
              <w:t>Not applicable</w:t>
            </w: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278E8871"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7265CB" w:rsidP="00512AFD">
            <w:pPr>
              <w:keepLines/>
              <w:spacing w:after="0" w:line="240" w:lineRule="auto"/>
              <w:rPr>
                <w:rFonts w:eastAsia="Times New Roman" w:cstheme="minorHAnsi"/>
              </w:rPr>
            </w:pPr>
            <w:hyperlink r:id="rId14"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2847445C" w:rsidR="006B4709" w:rsidRPr="00433F91" w:rsidRDefault="00A06983" w:rsidP="00A06983">
            <w:pPr>
              <w:keepLines/>
              <w:spacing w:before="120" w:after="0" w:line="240" w:lineRule="auto"/>
              <w:rPr>
                <w:rFonts w:eastAsia="Times New Roman" w:cstheme="minorHAnsi"/>
              </w:rPr>
            </w:pPr>
            <w:r>
              <w:rPr>
                <w:rFonts w:eastAsia="Times New Roman" w:cstheme="minorHAnsi"/>
              </w:rPr>
              <w:lastRenderedPageBreak/>
              <w:t xml:space="preserve">2.9 </w:t>
            </w:r>
            <w:r w:rsidR="006B4709" w:rsidRPr="00AD5C53">
              <w:rPr>
                <w:rFonts w:eastAsia="Times New Roman" w:cstheme="minorHAnsi"/>
              </w:rPr>
              <w:t xml:space="preserve">in </w:t>
            </w:r>
            <w:r>
              <w:rPr>
                <w:rFonts w:eastAsia="Times New Roman" w:cstheme="minorHAnsi"/>
              </w:rPr>
              <w:t>2020-21</w:t>
            </w:r>
            <w:r w:rsidR="006B4709" w:rsidRPr="00AD5C53">
              <w:rPr>
                <w:rFonts w:eastAsia="Times New Roman" w:cstheme="minorHAnsi"/>
              </w:rPr>
              <w:t>.</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D7245AB" w14:textId="2A48D86E" w:rsidR="001338C4" w:rsidRPr="00A06983" w:rsidRDefault="00A06983" w:rsidP="00A06983">
            <w:pPr>
              <w:keepLines/>
              <w:spacing w:before="120" w:after="0" w:line="240" w:lineRule="auto"/>
              <w:rPr>
                <w:rFonts w:eastAsia="MS Mincho" w:cstheme="minorHAnsi"/>
              </w:rPr>
            </w:pPr>
            <w:r w:rsidRPr="00A06983">
              <w:rPr>
                <w:rFonts w:eastAsia="MS Mincho" w:cstheme="minorHAnsi"/>
              </w:rPr>
              <w:t>Prior to the pandemic o</w:t>
            </w:r>
            <w:r w:rsidR="006B4709" w:rsidRPr="00A06983">
              <w:rPr>
                <w:rFonts w:eastAsia="MS Mincho" w:cstheme="minorHAnsi"/>
              </w:rPr>
              <w:t xml:space="preserve">ne student worker </w:t>
            </w:r>
            <w:r w:rsidRPr="00A06983">
              <w:rPr>
                <w:rFonts w:eastAsia="MS Mincho" w:cstheme="minorHAnsi"/>
              </w:rPr>
              <w:t>was</w:t>
            </w:r>
            <w:r w:rsidR="006B4709" w:rsidRPr="00A06983">
              <w:rPr>
                <w:rFonts w:eastAsia="MS Mincho" w:cstheme="minorHAnsi"/>
              </w:rPr>
              <w:t xml:space="preserve"> normally hired each quarter for 10 hours per week. They </w:t>
            </w:r>
            <w:r w:rsidRPr="00A06983">
              <w:rPr>
                <w:rFonts w:eastAsia="MS Mincho" w:cstheme="minorHAnsi"/>
              </w:rPr>
              <w:t>have been</w:t>
            </w:r>
            <w:r w:rsidR="006B4709" w:rsidRPr="00A06983">
              <w:rPr>
                <w:rFonts w:eastAsia="MS Mincho" w:cstheme="minorHAnsi"/>
              </w:rPr>
              <w:t xml:space="preserve"> paid through financial aid or Perkins depending upon the student’s eligibility.</w:t>
            </w:r>
          </w:p>
          <w:p w14:paraId="55543150" w14:textId="6EA224FF" w:rsidR="006B4709" w:rsidRPr="00A06983" w:rsidRDefault="006B4709" w:rsidP="00512AFD">
            <w:pPr>
              <w:keepLines/>
              <w:spacing w:after="0" w:line="240" w:lineRule="auto"/>
              <w:rPr>
                <w:rFonts w:eastAsia="Times New Roman" w:cstheme="minorHAnsi"/>
              </w:rPr>
            </w:pP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3010DF97" w14:textId="77777777" w:rsidR="006B4709" w:rsidRPr="00AD5C53" w:rsidRDefault="006B4709" w:rsidP="00A06983">
            <w:pPr>
              <w:keepLines/>
              <w:spacing w:before="120" w:after="0" w:line="240" w:lineRule="auto"/>
              <w:rPr>
                <w:rFonts w:eastAsia="Times New Roman" w:cstheme="minorHAnsi"/>
              </w:rPr>
            </w:pPr>
            <w:r w:rsidRPr="00AD5C53">
              <w:rPr>
                <w:rFonts w:eastAsia="Times New Roman" w:cstheme="minorHAnsi"/>
              </w:rPr>
              <w:t>0</w:t>
            </w:r>
            <w:r>
              <w:rPr>
                <w:rFonts w:eastAsia="Times New Roman" w:cstheme="minorHAnsi"/>
              </w:rPr>
              <w:t>%</w:t>
            </w:r>
            <w:r w:rsidRPr="00AD5C53">
              <w:rPr>
                <w:rFonts w:eastAsia="Times New Roman" w:cstheme="minorHAnsi"/>
              </w:rPr>
              <w:t>.</w:t>
            </w:r>
          </w:p>
          <w:p w14:paraId="61416993" w14:textId="77777777" w:rsidR="001338C4" w:rsidRDefault="006B4709" w:rsidP="00A06983">
            <w:pPr>
              <w:keepLines/>
              <w:spacing w:before="120" w:after="0" w:line="240" w:lineRule="auto"/>
              <w:rPr>
                <w:rFonts w:eastAsia="Times New Roman" w:cstheme="minorHAnsi"/>
              </w:rPr>
            </w:pPr>
            <w:r>
              <w:rPr>
                <w:rFonts w:eastAsia="Times New Roman" w:cstheme="minorHAnsi"/>
              </w:rPr>
              <w:t xml:space="preserve">There has not been a </w:t>
            </w:r>
            <w:proofErr w:type="gramStart"/>
            <w:r>
              <w:rPr>
                <w:rFonts w:eastAsia="Times New Roman" w:cstheme="minorHAnsi"/>
              </w:rPr>
              <w:t>full time</w:t>
            </w:r>
            <w:proofErr w:type="gramEnd"/>
            <w:r>
              <w:rPr>
                <w:rFonts w:eastAsia="Times New Roman" w:cstheme="minorHAnsi"/>
              </w:rPr>
              <w:t xml:space="preserve"> faculty member since June 2019.</w:t>
            </w:r>
          </w:p>
          <w:p w14:paraId="5C7101DC" w14:textId="6BDEE699" w:rsidR="006B4709" w:rsidRPr="00E261E4" w:rsidRDefault="006B4709" w:rsidP="00A06983">
            <w:pPr>
              <w:keepLines/>
              <w:spacing w:before="120" w:after="0" w:line="240" w:lineRule="auto"/>
              <w:rPr>
                <w:rFonts w:eastAsia="Times New Roman" w:cstheme="minorHAnsi"/>
              </w:rPr>
            </w:pP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36648D41" w14:textId="77777777" w:rsidR="006B4709" w:rsidRDefault="006B4709" w:rsidP="00A06983">
            <w:pPr>
              <w:keepLines/>
              <w:spacing w:before="120" w:after="0" w:line="240" w:lineRule="auto"/>
              <w:rPr>
                <w:rFonts w:eastAsia="Times New Roman" w:cstheme="minorHAnsi"/>
              </w:rPr>
            </w:pPr>
            <w:r w:rsidRPr="00CE627E">
              <w:rPr>
                <w:rFonts w:eastAsia="Times New Roman" w:cstheme="minorHAnsi"/>
              </w:rPr>
              <w:t>One (1)</w:t>
            </w:r>
            <w:r>
              <w:rPr>
                <w:rFonts w:eastAsia="Times New Roman" w:cstheme="minorHAnsi"/>
              </w:rPr>
              <w:t xml:space="preserve"> full time staff employee.</w:t>
            </w:r>
          </w:p>
          <w:p w14:paraId="0C0EE0B3" w14:textId="4A8BCE21" w:rsidR="001338C4" w:rsidRPr="00E261E4" w:rsidRDefault="006B4709" w:rsidP="00A06983">
            <w:pPr>
              <w:keepLines/>
              <w:spacing w:before="120" w:after="0" w:line="240" w:lineRule="auto"/>
              <w:rPr>
                <w:rFonts w:eastAsia="Times New Roman" w:cstheme="minorHAnsi"/>
              </w:rPr>
            </w:pPr>
            <w:r>
              <w:rPr>
                <w:rFonts w:eastAsia="Times New Roman" w:cstheme="minorHAnsi"/>
              </w:rPr>
              <w:t>There were no changes.</w:t>
            </w: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w:t>
            </w:r>
            <w:r w:rsidRPr="00372D88">
              <w:rPr>
                <w:rFonts w:eastAsia="Times New Roman" w:cstheme="minorHAnsi"/>
              </w:rPr>
              <w:lastRenderedPageBreak/>
              <w:t>embedded tutors, extended lab hours, instructional support, non-credit support, etc.)</w:t>
            </w:r>
            <w:r w:rsidRPr="00433F91">
              <w:rPr>
                <w:rFonts w:eastAsia="Times New Roman" w:cstheme="minorHAnsi"/>
                <w:strike/>
              </w:rPr>
              <w:t xml:space="preserve"> </w:t>
            </w:r>
          </w:p>
        </w:tc>
        <w:tc>
          <w:tcPr>
            <w:tcW w:w="5197" w:type="dxa"/>
          </w:tcPr>
          <w:p w14:paraId="3166924F" w14:textId="72E723BC" w:rsidR="006B4709" w:rsidRPr="00A06983" w:rsidRDefault="006B4709" w:rsidP="00A06983">
            <w:pPr>
              <w:keepLines/>
              <w:spacing w:before="120" w:after="0" w:line="240" w:lineRule="auto"/>
              <w:rPr>
                <w:rFonts w:cstheme="minorHAnsi"/>
              </w:rPr>
            </w:pPr>
            <w:r w:rsidRPr="00A06983">
              <w:rPr>
                <w:rFonts w:cstheme="minorHAnsi"/>
              </w:rPr>
              <w:lastRenderedPageBreak/>
              <w:t xml:space="preserve">The final full-time faculty member retired as part of the SERP at the end of June 2019. A second full-time position has been vacant since June 2017. </w:t>
            </w:r>
            <w:r w:rsidR="00A06983" w:rsidRPr="00A06983">
              <w:rPr>
                <w:rFonts w:eastAsia="Times New Roman" w:cstheme="minorHAnsi"/>
              </w:rPr>
              <w:t>W</w:t>
            </w:r>
            <w:r w:rsidRPr="00A06983">
              <w:rPr>
                <w:rFonts w:eastAsia="Times New Roman" w:cstheme="minorHAnsi"/>
              </w:rPr>
              <w:t xml:space="preserve">ithout any full-time faculty in </w:t>
            </w:r>
            <w:r w:rsidR="00A06983" w:rsidRPr="00A06983">
              <w:rPr>
                <w:rFonts w:eastAsia="Times New Roman" w:cstheme="minorHAnsi"/>
              </w:rPr>
              <w:t>the</w:t>
            </w:r>
            <w:r w:rsidRPr="00A06983">
              <w:rPr>
                <w:rFonts w:eastAsia="Times New Roman" w:cstheme="minorHAnsi"/>
              </w:rPr>
              <w:t xml:space="preserve"> program </w:t>
            </w:r>
            <w:r w:rsidR="00A06983" w:rsidRPr="00A06983">
              <w:rPr>
                <w:rFonts w:eastAsia="Times New Roman" w:cstheme="minorHAnsi"/>
              </w:rPr>
              <w:t>it is not possible to take advantage of the</w:t>
            </w:r>
            <w:r w:rsidRPr="00A06983">
              <w:rPr>
                <w:rFonts w:eastAsia="Times New Roman" w:cstheme="minorHAnsi"/>
              </w:rPr>
              <w:t xml:space="preserve"> </w:t>
            </w:r>
            <w:r w:rsidR="00F6299B">
              <w:rPr>
                <w:rFonts w:eastAsia="Times New Roman" w:cstheme="minorHAnsi"/>
              </w:rPr>
              <w:t xml:space="preserve">program’s </w:t>
            </w:r>
            <w:r w:rsidRPr="00A06983">
              <w:rPr>
                <w:rFonts w:eastAsia="Times New Roman" w:cstheme="minorHAnsi"/>
              </w:rPr>
              <w:t xml:space="preserve">growth potential. </w:t>
            </w:r>
            <w:r w:rsidR="00A06983" w:rsidRPr="00A06983">
              <w:rPr>
                <w:rFonts w:cstheme="minorHAnsi"/>
              </w:rPr>
              <w:t xml:space="preserve">It </w:t>
            </w:r>
            <w:r w:rsidRPr="00A06983">
              <w:rPr>
                <w:rFonts w:cstheme="minorHAnsi"/>
              </w:rPr>
              <w:t xml:space="preserve">has hampered program planning and serving student needs, which has </w:t>
            </w:r>
            <w:r w:rsidR="00A06983">
              <w:rPr>
                <w:rFonts w:cstheme="minorHAnsi"/>
              </w:rPr>
              <w:t xml:space="preserve">often </w:t>
            </w:r>
            <w:r w:rsidRPr="00A06983">
              <w:rPr>
                <w:rFonts w:cstheme="minorHAnsi"/>
              </w:rPr>
              <w:t xml:space="preserve">been left up to the </w:t>
            </w:r>
            <w:r w:rsidR="00A06983" w:rsidRPr="00A06983">
              <w:rPr>
                <w:rFonts w:cstheme="minorHAnsi"/>
              </w:rPr>
              <w:t>D</w:t>
            </w:r>
            <w:r w:rsidRPr="00A06983">
              <w:rPr>
                <w:rFonts w:cstheme="minorHAnsi"/>
              </w:rPr>
              <w:t xml:space="preserve">ean and the </w:t>
            </w:r>
            <w:r w:rsidR="00A06983">
              <w:rPr>
                <w:rFonts w:cstheme="minorHAnsi"/>
              </w:rPr>
              <w:t>C</w:t>
            </w:r>
            <w:r w:rsidRPr="00A06983">
              <w:rPr>
                <w:rFonts w:cstheme="minorHAnsi"/>
              </w:rPr>
              <w:t>lassified staff.</w:t>
            </w:r>
          </w:p>
          <w:p w14:paraId="2C8099BC" w14:textId="113C84E7" w:rsidR="001338C4" w:rsidRPr="00F6299B" w:rsidRDefault="006B4709" w:rsidP="00A06983">
            <w:pPr>
              <w:keepLines/>
              <w:spacing w:before="120" w:after="0" w:line="240" w:lineRule="auto"/>
              <w:rPr>
                <w:rFonts w:cstheme="minorHAnsi"/>
                <w:bCs/>
              </w:rPr>
            </w:pPr>
            <w:r w:rsidRPr="00F6299B">
              <w:rPr>
                <w:rFonts w:cstheme="minorHAnsi"/>
              </w:rPr>
              <w:lastRenderedPageBreak/>
              <w:t xml:space="preserve">Since Photography is a CTE program, there is now no faculty member tasked with managing Perkins grants, job placement initiatives, and other </w:t>
            </w:r>
            <w:r w:rsidR="00F6299B" w:rsidRPr="00F6299B">
              <w:rPr>
                <w:rFonts w:cstheme="minorHAnsi"/>
              </w:rPr>
              <w:t xml:space="preserve">mandatory </w:t>
            </w:r>
            <w:r w:rsidRPr="00F6299B">
              <w:rPr>
                <w:rFonts w:cstheme="minorHAnsi"/>
              </w:rPr>
              <w:t>CTE expectations. Opportunities in new curriculum development, dual enrollment, articulation, and other initiatives likewise have been hampered by the lack of a full-time faculty member.</w:t>
            </w:r>
          </w:p>
          <w:p w14:paraId="6CA98F49" w14:textId="67867698" w:rsidR="006B4709" w:rsidRPr="00372D88" w:rsidRDefault="006B4709" w:rsidP="00A06983">
            <w:pPr>
              <w:keepLines/>
              <w:spacing w:before="120" w:after="0" w:line="240" w:lineRule="auto"/>
              <w:rPr>
                <w:rFonts w:cstheme="minorHAnsi"/>
                <w:bCs/>
              </w:rPr>
            </w:pP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DF2046" w:rsidRPr="00433F91" w14:paraId="50B43EC0" w14:textId="26918F28" w:rsidTr="00F2459D">
        <w:tc>
          <w:tcPr>
            <w:tcW w:w="804" w:type="dxa"/>
          </w:tcPr>
          <w:p w14:paraId="1CEB89A5" w14:textId="77777777" w:rsidR="00DF2046" w:rsidRPr="00433F91" w:rsidRDefault="00DF2046" w:rsidP="00DF2046">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DF2046" w:rsidRPr="00433F91" w:rsidRDefault="00DF2046" w:rsidP="00DF2046">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DF2046" w:rsidRPr="00433F91" w:rsidRDefault="00DF2046" w:rsidP="00DF2046">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DF2046" w:rsidRPr="00433F91" w:rsidRDefault="00DF2046" w:rsidP="00DF2046">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6" w:history="1">
              <w:r w:rsidRPr="00CD1A07">
                <w:rPr>
                  <w:rStyle w:val="Hyperlink"/>
                </w:rPr>
                <w:t>https://www.deanza.edu/ir/program-review.20-21/index.html</w:t>
              </w:r>
            </w:hyperlink>
            <w:r>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5BFBE682" w14:textId="1DDB53FE" w:rsidR="00F6299B" w:rsidRPr="00F6299B" w:rsidRDefault="00F6299B" w:rsidP="00F6299B">
            <w:pPr>
              <w:shd w:val="clear" w:color="auto" w:fill="FFFFFF"/>
              <w:spacing w:before="120" w:after="0" w:line="240" w:lineRule="auto"/>
              <w:rPr>
                <w:rFonts w:eastAsia="Times New Roman" w:cstheme="minorHAnsi"/>
              </w:rPr>
            </w:pPr>
            <w:r w:rsidRPr="00F6299B">
              <w:rPr>
                <w:rFonts w:eastAsia="Times New Roman" w:cstheme="minorHAnsi"/>
              </w:rPr>
              <w:t>E</w:t>
            </w:r>
            <w:r w:rsidR="00DF2046" w:rsidRPr="00F6299B">
              <w:rPr>
                <w:rFonts w:eastAsia="Times New Roman" w:cstheme="minorHAnsi"/>
              </w:rPr>
              <w:t xml:space="preserve">nrollment has been </w:t>
            </w:r>
            <w:r w:rsidRPr="00F6299B">
              <w:rPr>
                <w:rFonts w:eastAsia="Times New Roman" w:cstheme="minorHAnsi"/>
              </w:rPr>
              <w:t xml:space="preserve">relatively </w:t>
            </w:r>
            <w:r w:rsidR="00DF2046" w:rsidRPr="00F6299B">
              <w:rPr>
                <w:rFonts w:eastAsia="Times New Roman" w:cstheme="minorHAnsi"/>
              </w:rPr>
              <w:t>stable</w:t>
            </w:r>
            <w:r w:rsidRPr="00F6299B">
              <w:rPr>
                <w:rFonts w:eastAsia="Times New Roman" w:cstheme="minorHAnsi"/>
              </w:rPr>
              <w:t xml:space="preserve"> despite the pandemic and the transition of some classes back to campus</w:t>
            </w:r>
            <w:r w:rsidR="00DF2046" w:rsidRPr="00F6299B">
              <w:rPr>
                <w:rFonts w:eastAsia="Times New Roman" w:cstheme="minorHAnsi"/>
              </w:rPr>
              <w:t>.</w:t>
            </w:r>
            <w:r w:rsidR="00000962">
              <w:rPr>
                <w:rFonts w:eastAsia="Times New Roman" w:cstheme="minorHAnsi"/>
              </w:rPr>
              <w:t xml:space="preserve"> The department is now the third largest in the division, despite its status as the only department without a </w:t>
            </w:r>
            <w:proofErr w:type="gramStart"/>
            <w:r w:rsidR="00000962">
              <w:rPr>
                <w:rFonts w:eastAsia="Times New Roman" w:cstheme="minorHAnsi"/>
              </w:rPr>
              <w:t>full time</w:t>
            </w:r>
            <w:proofErr w:type="gramEnd"/>
            <w:r w:rsidR="00000962">
              <w:rPr>
                <w:rFonts w:eastAsia="Times New Roman" w:cstheme="minorHAnsi"/>
              </w:rPr>
              <w:t xml:space="preserve"> instructor.</w:t>
            </w:r>
          </w:p>
          <w:p w14:paraId="730BF299" w14:textId="6EFE21ED" w:rsidR="00DF2046" w:rsidRPr="00F6299B" w:rsidRDefault="00DF2046" w:rsidP="00F6299B">
            <w:pPr>
              <w:shd w:val="clear" w:color="auto" w:fill="FFFFFF"/>
              <w:spacing w:before="120" w:after="0" w:line="240" w:lineRule="auto"/>
              <w:rPr>
                <w:rFonts w:eastAsia="Times New Roman" w:cstheme="minorHAnsi"/>
              </w:rPr>
            </w:pPr>
            <w:r w:rsidRPr="00F6299B">
              <w:rPr>
                <w:rFonts w:eastAsia="Times New Roman" w:cstheme="minorHAnsi"/>
              </w:rPr>
              <w:t xml:space="preserve">Photography is one of the most universal technologies, used in almost all industries or businesses. Being visually and culturally literate and adept is needed for expression and information as photographic imagery is present everywhere. Students recognize this, and recognize the value of training in not only Photography but </w:t>
            </w:r>
            <w:r w:rsidR="00F6299B" w:rsidRPr="00F6299B">
              <w:rPr>
                <w:rFonts w:eastAsia="Times New Roman" w:cstheme="minorHAnsi"/>
              </w:rPr>
              <w:t xml:space="preserve">also </w:t>
            </w:r>
            <w:r w:rsidRPr="00F6299B">
              <w:rPr>
                <w:rFonts w:eastAsia="Times New Roman" w:cstheme="minorHAnsi"/>
              </w:rPr>
              <w:t xml:space="preserve">the lighting and digital image editing skills that are an integral part of it. </w:t>
            </w:r>
          </w:p>
          <w:p w14:paraId="67D993A6" w14:textId="77777777" w:rsidR="00DF2046" w:rsidRPr="00927F86" w:rsidRDefault="00DF2046" w:rsidP="00927F86">
            <w:pPr>
              <w:shd w:val="clear" w:color="auto" w:fill="FFFFFF"/>
              <w:spacing w:before="120" w:after="0" w:line="240" w:lineRule="auto"/>
              <w:rPr>
                <w:rFonts w:eastAsia="Times New Roman" w:cstheme="minorHAnsi"/>
              </w:rPr>
            </w:pPr>
            <w:r w:rsidRPr="00927F86">
              <w:rPr>
                <w:rFonts w:eastAsia="Times New Roman" w:cstheme="minorHAnsi"/>
              </w:rPr>
              <w:t>Enrollment has been affected by several factors:</w:t>
            </w:r>
          </w:p>
          <w:p w14:paraId="4FAD4853" w14:textId="1B117C7F" w:rsidR="00927F86" w:rsidRPr="00927F86" w:rsidRDefault="00927F86" w:rsidP="00927F86">
            <w:pPr>
              <w:pStyle w:val="ListParagraph"/>
              <w:numPr>
                <w:ilvl w:val="0"/>
                <w:numId w:val="8"/>
              </w:numPr>
              <w:shd w:val="clear" w:color="auto" w:fill="FFFFFF"/>
              <w:spacing w:before="120"/>
              <w:contextualSpacing w:val="0"/>
              <w:rPr>
                <w:rFonts w:asciiTheme="minorHAnsi" w:hAnsiTheme="minorHAnsi" w:cstheme="minorHAnsi"/>
                <w:sz w:val="22"/>
                <w:szCs w:val="22"/>
              </w:rPr>
            </w:pPr>
            <w:r w:rsidRPr="00927F86">
              <w:rPr>
                <w:rFonts w:asciiTheme="minorHAnsi" w:hAnsiTheme="minorHAnsi" w:cstheme="minorHAnsi"/>
                <w:sz w:val="22"/>
                <w:szCs w:val="22"/>
              </w:rPr>
              <w:t xml:space="preserve">The advent of noncredit “mirror” courses stacked with credit courses has increased overall enrollment. </w:t>
            </w:r>
          </w:p>
          <w:p w14:paraId="4864BCCD" w14:textId="7484CF95" w:rsidR="00DF2046" w:rsidRPr="00927F86" w:rsidRDefault="00DF2046" w:rsidP="00927F86">
            <w:pPr>
              <w:pStyle w:val="ListParagraph"/>
              <w:numPr>
                <w:ilvl w:val="0"/>
                <w:numId w:val="8"/>
              </w:numPr>
              <w:shd w:val="clear" w:color="auto" w:fill="FFFFFF"/>
              <w:spacing w:before="120"/>
              <w:contextualSpacing w:val="0"/>
              <w:rPr>
                <w:rFonts w:asciiTheme="minorHAnsi" w:hAnsiTheme="minorHAnsi" w:cstheme="minorHAnsi"/>
                <w:sz w:val="22"/>
                <w:szCs w:val="22"/>
              </w:rPr>
            </w:pPr>
            <w:r w:rsidRPr="00927F86">
              <w:rPr>
                <w:rFonts w:asciiTheme="minorHAnsi" w:hAnsiTheme="minorHAnsi" w:cstheme="minorHAnsi"/>
                <w:sz w:val="22"/>
                <w:szCs w:val="22"/>
              </w:rPr>
              <w:t>There is a mixture of digital and traditional film students. Many of the latter are interested in the Fine Art aspect of Photography. Others are Film/TV students who are learning Cinematography in the traditional film courses.</w:t>
            </w:r>
          </w:p>
          <w:p w14:paraId="5BABE79A" w14:textId="77777777" w:rsidR="00DF2046" w:rsidRPr="00351340" w:rsidRDefault="00DF2046" w:rsidP="00351340">
            <w:pPr>
              <w:pStyle w:val="ListParagraph"/>
              <w:numPr>
                <w:ilvl w:val="0"/>
                <w:numId w:val="8"/>
              </w:numPr>
              <w:shd w:val="clear" w:color="auto" w:fill="FFFFFF"/>
              <w:spacing w:before="120"/>
              <w:contextualSpacing w:val="0"/>
              <w:rPr>
                <w:rFonts w:asciiTheme="minorHAnsi" w:hAnsiTheme="minorHAnsi" w:cstheme="minorHAnsi"/>
                <w:sz w:val="22"/>
                <w:szCs w:val="22"/>
              </w:rPr>
            </w:pPr>
            <w:r w:rsidRPr="00351340">
              <w:rPr>
                <w:rFonts w:asciiTheme="minorHAnsi" w:hAnsiTheme="minorHAnsi" w:cstheme="minorHAnsi"/>
                <w:sz w:val="22"/>
                <w:szCs w:val="22"/>
              </w:rPr>
              <w:lastRenderedPageBreak/>
              <w:t>Maintaining a “wet darkroom” for traditional film-based photography is a particular draw as some institutions have eliminated it. Young students are returning to past practices with an emphasis on the wet darkroom experience and the art of the process.</w:t>
            </w:r>
          </w:p>
          <w:p w14:paraId="6CE0F029" w14:textId="281AA756" w:rsidR="00DF2046" w:rsidRPr="00351340" w:rsidRDefault="00DF2046" w:rsidP="00351340">
            <w:pPr>
              <w:pStyle w:val="ListParagraph"/>
              <w:numPr>
                <w:ilvl w:val="0"/>
                <w:numId w:val="8"/>
              </w:numPr>
              <w:shd w:val="clear" w:color="auto" w:fill="FFFFFF"/>
              <w:spacing w:before="120"/>
              <w:contextualSpacing w:val="0"/>
              <w:rPr>
                <w:rFonts w:asciiTheme="minorHAnsi" w:hAnsiTheme="minorHAnsi" w:cstheme="minorHAnsi"/>
                <w:sz w:val="22"/>
                <w:szCs w:val="22"/>
              </w:rPr>
            </w:pPr>
            <w:r w:rsidRPr="00351340">
              <w:rPr>
                <w:rFonts w:asciiTheme="minorHAnsi" w:hAnsiTheme="minorHAnsi" w:cstheme="minorHAnsi"/>
                <w:sz w:val="22"/>
                <w:szCs w:val="22"/>
              </w:rPr>
              <w:t xml:space="preserve">Digital Photography students are signing up to learn not only </w:t>
            </w:r>
            <w:r w:rsidR="00351340" w:rsidRPr="00351340">
              <w:rPr>
                <w:rFonts w:asciiTheme="minorHAnsi" w:hAnsiTheme="minorHAnsi" w:cstheme="minorHAnsi"/>
                <w:sz w:val="22"/>
                <w:szCs w:val="22"/>
              </w:rPr>
              <w:t>p</w:t>
            </w:r>
            <w:r w:rsidRPr="00351340">
              <w:rPr>
                <w:rFonts w:asciiTheme="minorHAnsi" w:hAnsiTheme="minorHAnsi" w:cstheme="minorHAnsi"/>
                <w:sz w:val="22"/>
                <w:szCs w:val="22"/>
              </w:rPr>
              <w:t xml:space="preserve">hotography and lighting but also digital image editing using Photoshop. The PHTG 58AB </w:t>
            </w:r>
            <w:r w:rsidR="00927F86" w:rsidRPr="00351340">
              <w:rPr>
                <w:rFonts w:asciiTheme="minorHAnsi" w:hAnsiTheme="minorHAnsi" w:cstheme="minorHAnsi"/>
                <w:sz w:val="22"/>
                <w:szCs w:val="22"/>
              </w:rPr>
              <w:t>and noncredit PHTG 358AB sections</w:t>
            </w:r>
            <w:r w:rsidRPr="00351340">
              <w:rPr>
                <w:rFonts w:asciiTheme="minorHAnsi" w:hAnsiTheme="minorHAnsi" w:cstheme="minorHAnsi"/>
                <w:sz w:val="22"/>
                <w:szCs w:val="22"/>
              </w:rPr>
              <w:t xml:space="preserve"> </w:t>
            </w:r>
            <w:r w:rsidR="00927F86" w:rsidRPr="00351340">
              <w:rPr>
                <w:rFonts w:asciiTheme="minorHAnsi" w:hAnsiTheme="minorHAnsi" w:cstheme="minorHAnsi"/>
                <w:sz w:val="22"/>
                <w:szCs w:val="22"/>
              </w:rPr>
              <w:t>have been increased to meet the demand.</w:t>
            </w:r>
          </w:p>
          <w:p w14:paraId="0C6A4058" w14:textId="3E4752B3" w:rsidR="00DF2046" w:rsidRPr="00351340" w:rsidRDefault="00DF2046" w:rsidP="00351340">
            <w:pPr>
              <w:pStyle w:val="ListParagraph"/>
              <w:numPr>
                <w:ilvl w:val="0"/>
                <w:numId w:val="8"/>
              </w:numPr>
              <w:shd w:val="clear" w:color="auto" w:fill="FFFFFF"/>
              <w:spacing w:before="120"/>
              <w:contextualSpacing w:val="0"/>
              <w:rPr>
                <w:rFonts w:asciiTheme="minorHAnsi" w:hAnsiTheme="minorHAnsi" w:cstheme="minorHAnsi"/>
                <w:sz w:val="22"/>
                <w:szCs w:val="22"/>
              </w:rPr>
            </w:pPr>
            <w:r w:rsidRPr="00351340">
              <w:rPr>
                <w:rFonts w:asciiTheme="minorHAnsi" w:hAnsiTheme="minorHAnsi" w:cstheme="minorHAnsi"/>
                <w:sz w:val="22"/>
                <w:szCs w:val="22"/>
              </w:rPr>
              <w:t xml:space="preserve">Other </w:t>
            </w:r>
            <w:r w:rsidR="00351340" w:rsidRPr="00351340">
              <w:rPr>
                <w:rFonts w:asciiTheme="minorHAnsi" w:hAnsiTheme="minorHAnsi" w:cstheme="minorHAnsi"/>
                <w:sz w:val="22"/>
                <w:szCs w:val="22"/>
              </w:rPr>
              <w:t>degrees and certificates</w:t>
            </w:r>
            <w:r w:rsidRPr="00351340">
              <w:rPr>
                <w:rFonts w:asciiTheme="minorHAnsi" w:hAnsiTheme="minorHAnsi" w:cstheme="minorHAnsi"/>
                <w:sz w:val="22"/>
                <w:szCs w:val="22"/>
              </w:rPr>
              <w:t xml:space="preserve"> require or offer Photography courses in their degrees. This means the at the number of completers is lower (since they earn degrees and certificates elsewhere) but the enrollment remains steady due to the ongoing demand in Graphics, Film/TV. The AA-T in Studio Arts should have a similar effect on enrollment. </w:t>
            </w:r>
          </w:p>
          <w:p w14:paraId="392DC560" w14:textId="152CFFF5" w:rsidR="00DF2046" w:rsidRPr="00351340" w:rsidRDefault="00DF2046" w:rsidP="00351340">
            <w:pPr>
              <w:keepLines/>
              <w:spacing w:before="120" w:after="0" w:line="240" w:lineRule="auto"/>
              <w:ind w:left="360"/>
              <w:rPr>
                <w:rFonts w:cstheme="minorHAnsi"/>
              </w:rPr>
            </w:pPr>
          </w:p>
        </w:tc>
      </w:tr>
      <w:tr w:rsidR="00DF2046" w:rsidRPr="00433F91" w14:paraId="78097375" w14:textId="77777777" w:rsidTr="00F2459D">
        <w:tc>
          <w:tcPr>
            <w:tcW w:w="804" w:type="dxa"/>
          </w:tcPr>
          <w:p w14:paraId="456D57F1" w14:textId="7DA70C8A" w:rsidR="00DF2046" w:rsidRPr="009950C8" w:rsidRDefault="00DF2046" w:rsidP="00DF2046">
            <w:pPr>
              <w:keepLines/>
              <w:spacing w:after="0" w:line="240" w:lineRule="auto"/>
              <w:rPr>
                <w:rStyle w:val="afoutputlabel"/>
                <w:rFonts w:cstheme="minorHAnsi"/>
              </w:rPr>
            </w:pPr>
            <w:r w:rsidRPr="00971601">
              <w:rPr>
                <w:rFonts w:cstheme="minorHAnsi"/>
              </w:rPr>
              <w:lastRenderedPageBreak/>
              <w:t>II.B.</w:t>
            </w:r>
          </w:p>
        </w:tc>
        <w:tc>
          <w:tcPr>
            <w:tcW w:w="3059" w:type="dxa"/>
            <w:shd w:val="clear" w:color="auto" w:fill="auto"/>
          </w:tcPr>
          <w:p w14:paraId="0ED3850E" w14:textId="78E23A63" w:rsidR="00DF2046" w:rsidRPr="00433F91" w:rsidRDefault="00DF2046" w:rsidP="00DF2046">
            <w:pPr>
              <w:keepLines/>
              <w:spacing w:after="0" w:line="240" w:lineRule="auto"/>
              <w:rPr>
                <w:rStyle w:val="afoutputlabel"/>
                <w:rFonts w:cstheme="minorHAnsi"/>
              </w:rPr>
            </w:pPr>
            <w:r>
              <w:rPr>
                <w:rFonts w:cstheme="minorHAnsi"/>
                <w:bCs/>
              </w:rPr>
              <w:t>Enrollment Trends for disproportionately impacted student groups</w:t>
            </w:r>
          </w:p>
        </w:tc>
        <w:tc>
          <w:tcPr>
            <w:tcW w:w="3265" w:type="dxa"/>
            <w:shd w:val="clear" w:color="auto" w:fill="auto"/>
          </w:tcPr>
          <w:p w14:paraId="504090F5" w14:textId="77777777" w:rsidR="00DF2046" w:rsidRDefault="00DF2046" w:rsidP="00DF2046">
            <w:pPr>
              <w:keepLines/>
              <w:spacing w:after="0" w:line="240" w:lineRule="auto"/>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Filipinx, and Pacific Islander students as a percentage of your entire program compared to other student groups in campus-wide percentages? You do not need to list enrollments, but rather reflect on what the trends look like.   </w:t>
            </w:r>
            <w:r>
              <w:rPr>
                <w:rFonts w:cstheme="minorHAnsi"/>
                <w:bCs/>
              </w:rPr>
              <w:lastRenderedPageBreak/>
              <w:t>Link to equity plan and strategic plans</w:t>
            </w:r>
          </w:p>
          <w:p w14:paraId="5805F898" w14:textId="77777777" w:rsidR="00DF2046" w:rsidRDefault="00DF2046" w:rsidP="00DF2046">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DF2046" w:rsidRDefault="00DF2046" w:rsidP="00DF2046">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DF2046" w:rsidRPr="00433F91" w:rsidRDefault="00DF2046" w:rsidP="00DF2046">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1D5B8D51" w14:textId="58F9A137" w:rsidR="00DF2046" w:rsidRDefault="00DF2046" w:rsidP="00351340">
            <w:pPr>
              <w:keepLines/>
              <w:spacing w:before="120" w:after="0" w:line="240" w:lineRule="auto"/>
              <w:rPr>
                <w:rFonts w:cstheme="minorHAnsi"/>
                <w:bCs/>
              </w:rPr>
            </w:pPr>
            <w:r w:rsidRPr="009E4CB0">
              <w:rPr>
                <w:rFonts w:cstheme="minorHAnsi"/>
                <w:bCs/>
              </w:rPr>
              <w:lastRenderedPageBreak/>
              <w:t xml:space="preserve">The enrollment of the target groups is higher except for </w:t>
            </w:r>
            <w:r w:rsidR="009E4CB0" w:rsidRPr="009E4CB0">
              <w:rPr>
                <w:rFonts w:cstheme="minorHAnsi"/>
                <w:bCs/>
              </w:rPr>
              <w:t xml:space="preserve">African Americans and </w:t>
            </w:r>
            <w:r w:rsidRPr="009E4CB0">
              <w:rPr>
                <w:rFonts w:cstheme="minorHAnsi"/>
                <w:bCs/>
              </w:rPr>
              <w:t xml:space="preserve">Pacific Islanders, </w:t>
            </w:r>
            <w:r w:rsidR="009E4CB0" w:rsidRPr="009E4CB0">
              <w:rPr>
                <w:rFonts w:cstheme="minorHAnsi"/>
                <w:bCs/>
              </w:rPr>
              <w:t>which are a percentage point lower. The Latinx enrollment is 5% higher.</w:t>
            </w:r>
          </w:p>
          <w:p w14:paraId="7BAA9D35" w14:textId="4111EE95" w:rsidR="009E4CB0" w:rsidRPr="009E4CB0" w:rsidRDefault="009E4CB0" w:rsidP="00351340">
            <w:pPr>
              <w:keepLines/>
              <w:spacing w:before="120" w:after="0" w:line="240" w:lineRule="auto"/>
              <w:rPr>
                <w:rFonts w:cstheme="minorHAnsi"/>
                <w:bCs/>
              </w:rPr>
            </w:pPr>
            <w:r>
              <w:rPr>
                <w:rFonts w:cstheme="minorHAnsi"/>
                <w:bCs/>
              </w:rPr>
              <w:t xml:space="preserve">The reason for the </w:t>
            </w:r>
            <w:r w:rsidR="00563B9A">
              <w:rPr>
                <w:rFonts w:cstheme="minorHAnsi"/>
                <w:bCs/>
              </w:rPr>
              <w:t xml:space="preserve">small </w:t>
            </w:r>
            <w:r>
              <w:rPr>
                <w:rFonts w:cstheme="minorHAnsi"/>
                <w:bCs/>
              </w:rPr>
              <w:t xml:space="preserve">differences is unclear. </w:t>
            </w:r>
            <w:r w:rsidR="00563B9A">
              <w:rPr>
                <w:rFonts w:cstheme="minorHAnsi"/>
                <w:bCs/>
              </w:rPr>
              <w:t xml:space="preserve">However, it is hoped that the current Pathways Village recruitment efforts will help increase enrollment of these groups. A </w:t>
            </w:r>
            <w:proofErr w:type="gramStart"/>
            <w:r w:rsidR="00563B9A">
              <w:rPr>
                <w:rFonts w:cstheme="minorHAnsi"/>
                <w:bCs/>
              </w:rPr>
              <w:t>full time</w:t>
            </w:r>
            <w:proofErr w:type="gramEnd"/>
            <w:r w:rsidR="00563B9A">
              <w:rPr>
                <w:rFonts w:cstheme="minorHAnsi"/>
                <w:bCs/>
              </w:rPr>
              <w:t xml:space="preserve"> instructor would provide much greater assistance in more specifically targeting and recruiting these groups. </w:t>
            </w:r>
          </w:p>
          <w:p w14:paraId="2CACB0DA" w14:textId="414EE5AE" w:rsidR="00DF2046" w:rsidRPr="009E4CB0" w:rsidRDefault="00DF2046" w:rsidP="00351340">
            <w:pPr>
              <w:keepLines/>
              <w:spacing w:before="120" w:after="0" w:line="240" w:lineRule="auto"/>
              <w:rPr>
                <w:rFonts w:cstheme="minorHAnsi"/>
              </w:rPr>
            </w:pPr>
          </w:p>
        </w:tc>
      </w:tr>
      <w:tr w:rsidR="00DF2046" w:rsidRPr="00C16004" w14:paraId="477D6ACA" w14:textId="2BF9D788" w:rsidTr="00F2459D">
        <w:trPr>
          <w:trHeight w:val="503"/>
        </w:trPr>
        <w:tc>
          <w:tcPr>
            <w:tcW w:w="804" w:type="dxa"/>
          </w:tcPr>
          <w:p w14:paraId="2DD828E3" w14:textId="33A00933" w:rsidR="00DF2046" w:rsidRPr="006A2925" w:rsidRDefault="00DF2046" w:rsidP="00DF2046">
            <w:pPr>
              <w:keepLines/>
              <w:spacing w:after="0" w:line="240" w:lineRule="auto"/>
              <w:rPr>
                <w:rFonts w:eastAsia="MS Mincho" w:cstheme="minorHAnsi"/>
                <w:highlight w:val="yellow"/>
              </w:rPr>
            </w:pPr>
            <w:r w:rsidRPr="009950C8">
              <w:rPr>
                <w:rFonts w:eastAsia="MS Mincho" w:cstheme="minorHAnsi"/>
              </w:rPr>
              <w:lastRenderedPageBreak/>
              <w:t>II.</w:t>
            </w:r>
            <w:r>
              <w:rPr>
                <w:rFonts w:eastAsia="MS Mincho" w:cstheme="minorHAnsi"/>
              </w:rPr>
              <w:t>C.</w:t>
            </w:r>
          </w:p>
        </w:tc>
        <w:tc>
          <w:tcPr>
            <w:tcW w:w="3059" w:type="dxa"/>
            <w:shd w:val="clear" w:color="auto" w:fill="auto"/>
          </w:tcPr>
          <w:p w14:paraId="58A55DD6" w14:textId="77777777" w:rsidR="00DF2046" w:rsidRPr="00433F91" w:rsidRDefault="00DF2046" w:rsidP="00DF2046">
            <w:pPr>
              <w:keepLines/>
              <w:spacing w:after="0" w:line="240" w:lineRule="auto"/>
              <w:rPr>
                <w:rFonts w:eastAsia="MS Mincho" w:cstheme="minorHAnsi"/>
              </w:rPr>
            </w:pPr>
            <w:r w:rsidRPr="00433F91">
              <w:rPr>
                <w:rFonts w:eastAsia="MS Mincho" w:cstheme="minorHAnsi"/>
              </w:rPr>
              <w:t>Overall Success Rate</w:t>
            </w:r>
          </w:p>
          <w:p w14:paraId="5B0DBE9F" w14:textId="77777777" w:rsidR="00DF2046" w:rsidRPr="00433F91" w:rsidRDefault="00DF2046" w:rsidP="00DF2046">
            <w:pPr>
              <w:keepLines/>
              <w:spacing w:after="0" w:line="240" w:lineRule="auto"/>
              <w:rPr>
                <w:rFonts w:eastAsia="MS Mincho" w:cstheme="minorHAnsi"/>
              </w:rPr>
            </w:pPr>
          </w:p>
        </w:tc>
        <w:tc>
          <w:tcPr>
            <w:tcW w:w="3265" w:type="dxa"/>
            <w:shd w:val="clear" w:color="auto" w:fill="auto"/>
          </w:tcPr>
          <w:p w14:paraId="3956B879" w14:textId="77777777" w:rsidR="00DF2046" w:rsidRPr="00E261E4" w:rsidRDefault="00DF2046" w:rsidP="00DF2046">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DF2046" w:rsidRPr="00E261E4" w:rsidRDefault="00DF2046" w:rsidP="00DF2046">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 xml:space="preserve">What could be factors that influence success rates?  </w:t>
            </w:r>
            <w:r>
              <w:rPr>
                <w:rFonts w:cstheme="minorHAnsi"/>
              </w:rPr>
              <w:t xml:space="preserve">Please refer to: </w:t>
            </w:r>
            <w:hyperlink r:id="rId17" w:history="1">
              <w:r w:rsidRPr="00CD1A07">
                <w:rPr>
                  <w:rStyle w:val="Hyperlink"/>
                </w:rPr>
                <w:t>https://www.deanza.edu/ir/program-review.20-21/index.html</w:t>
              </w:r>
            </w:hyperlink>
            <w:r>
              <w:t xml:space="preserve"> </w:t>
            </w:r>
          </w:p>
          <w:p w14:paraId="5F4725AE" w14:textId="77777777" w:rsidR="00DF2046" w:rsidRPr="00C16004" w:rsidRDefault="00DF2046" w:rsidP="00DF2046">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6A19303F" w14:textId="1CB781C8" w:rsidR="008D6E83" w:rsidRPr="00CD5FA0" w:rsidRDefault="008D6E83" w:rsidP="008D6E83">
            <w:pPr>
              <w:keepLines/>
              <w:spacing w:before="120" w:after="0" w:line="240" w:lineRule="auto"/>
              <w:rPr>
                <w:rFonts w:cstheme="minorHAnsi"/>
              </w:rPr>
            </w:pPr>
            <w:r>
              <w:rPr>
                <w:rFonts w:cstheme="minorHAnsi"/>
              </w:rPr>
              <w:t>The o</w:t>
            </w:r>
            <w:r w:rsidRPr="00CD5FA0">
              <w:rPr>
                <w:rFonts w:cstheme="minorHAnsi"/>
              </w:rPr>
              <w:t xml:space="preserve">verall success rate </w:t>
            </w:r>
            <w:r>
              <w:rPr>
                <w:rFonts w:cstheme="minorHAnsi"/>
              </w:rPr>
              <w:t>has increased from 71% in 2016-17 to its current 78% in 2020-21.</w:t>
            </w:r>
          </w:p>
          <w:p w14:paraId="635CC0F1" w14:textId="77777777" w:rsidR="008D6E83" w:rsidRDefault="008D6E83" w:rsidP="008D6E83">
            <w:pPr>
              <w:keepLines/>
              <w:spacing w:before="120" w:after="0" w:line="240" w:lineRule="auto"/>
              <w:rPr>
                <w:rFonts w:eastAsia="Times New Roman" w:cstheme="minorHAnsi"/>
                <w:bCs/>
                <w:sz w:val="24"/>
                <w:szCs w:val="24"/>
              </w:rPr>
            </w:pPr>
            <w:r>
              <w:rPr>
                <w:rFonts w:cstheme="minorHAnsi"/>
                <w:bCs/>
              </w:rPr>
              <w:t xml:space="preserve">The assistant from Perkins and other funding sources in order to update equipment has helped provide the opportunity for more students to work more hours with better equipment. However, the main factor is the ongoing support provided by instructors and staff. </w:t>
            </w:r>
          </w:p>
          <w:p w14:paraId="2ACE4636" w14:textId="7862D881" w:rsidR="00DF2046" w:rsidRPr="00C16004" w:rsidRDefault="008D6E83" w:rsidP="008D6E83">
            <w:pPr>
              <w:keepLines/>
              <w:spacing w:before="120" w:after="0" w:line="240" w:lineRule="auto"/>
              <w:rPr>
                <w:rFonts w:cstheme="minorHAnsi"/>
              </w:rPr>
            </w:pPr>
            <w:r>
              <w:rPr>
                <w:rFonts w:cstheme="minorHAnsi"/>
              </w:rPr>
              <w:t>In order to increase success rates more equipment recently provided will allow for increased hands-on practice. Staff and faculty will continue to work with students to help them master skills.</w:t>
            </w:r>
          </w:p>
        </w:tc>
      </w:tr>
      <w:tr w:rsidR="00DF2046" w:rsidRPr="00507CEB" w14:paraId="4BDEC6A7" w14:textId="77777777" w:rsidTr="00F2459D">
        <w:tc>
          <w:tcPr>
            <w:tcW w:w="804" w:type="dxa"/>
          </w:tcPr>
          <w:p w14:paraId="11AF81D2" w14:textId="7A51EA8C" w:rsidR="00DF2046" w:rsidRPr="00433F91" w:rsidRDefault="00DF2046" w:rsidP="00DF2046">
            <w:pPr>
              <w:keepLines/>
              <w:spacing w:after="0" w:line="240" w:lineRule="auto"/>
              <w:rPr>
                <w:rFonts w:cstheme="minorHAnsi"/>
              </w:rPr>
            </w:pPr>
            <w:r w:rsidRPr="00971601">
              <w:rPr>
                <w:rFonts w:cstheme="minorHAnsi"/>
              </w:rPr>
              <w:t>II.</w:t>
            </w:r>
            <w:r>
              <w:rPr>
                <w:rFonts w:cstheme="minorHAnsi"/>
              </w:rPr>
              <w:t>D</w:t>
            </w:r>
            <w:r w:rsidRPr="00971601">
              <w:rPr>
                <w:rFonts w:cstheme="minorHAnsi"/>
              </w:rPr>
              <w:t>.</w:t>
            </w:r>
          </w:p>
        </w:tc>
        <w:tc>
          <w:tcPr>
            <w:tcW w:w="3059" w:type="dxa"/>
            <w:shd w:val="clear" w:color="auto" w:fill="auto"/>
          </w:tcPr>
          <w:p w14:paraId="1514144F" w14:textId="48BB4227" w:rsidR="00DF2046" w:rsidRPr="00433F91" w:rsidRDefault="00DF2046" w:rsidP="00DF2046">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Pr>
                <w:rFonts w:cstheme="minorHAnsi"/>
                <w:bCs/>
              </w:rPr>
              <w:t xml:space="preserve"> for disproportionately impacted student groups</w:t>
            </w:r>
          </w:p>
        </w:tc>
        <w:tc>
          <w:tcPr>
            <w:tcW w:w="3265" w:type="dxa"/>
            <w:shd w:val="clear" w:color="auto" w:fill="auto"/>
          </w:tcPr>
          <w:p w14:paraId="77421911" w14:textId="66AA7729" w:rsidR="00DF2046" w:rsidRPr="005C2B3B" w:rsidRDefault="00DF2046" w:rsidP="00DF2046">
            <w:pPr>
              <w:keepLines/>
              <w:spacing w:after="0" w:line="240" w:lineRule="auto"/>
              <w:rPr>
                <w:rFonts w:cstheme="minorHAnsi"/>
                <w:bCs/>
              </w:rPr>
            </w:pPr>
            <w:r w:rsidRPr="005C2B3B">
              <w:rPr>
                <w:rFonts w:cstheme="minorHAnsi"/>
                <w:bCs/>
              </w:rPr>
              <w:t>Using the</w:t>
            </w:r>
            <w:r w:rsidR="008D6E83">
              <w:rPr>
                <w:rFonts w:cstheme="minorHAnsi"/>
                <w:bCs/>
              </w:rPr>
              <w:t xml:space="preserve"> </w:t>
            </w:r>
            <w:hyperlink r:id="rId18" w:tgtFrame="_blank" w:history="1">
              <w:r w:rsidRPr="005C2B3B">
                <w:rPr>
                  <w:rStyle w:val="Hyperlink"/>
                  <w:rFonts w:cstheme="minorHAnsi"/>
                  <w:bCs/>
                </w:rPr>
                <w:t>Disproportionate Impact Tool</w:t>
              </w:r>
            </w:hyperlink>
            <w:r w:rsidR="008D6E83">
              <w:t xml:space="preserve"> </w:t>
            </w:r>
            <w:r w:rsidRPr="005C2B3B">
              <w:rPr>
                <w:rFonts w:cstheme="minorHAnsi"/>
                <w:bCs/>
              </w:rPr>
              <w:t>within the</w:t>
            </w:r>
            <w:r w:rsidR="008D6E83">
              <w:rPr>
                <w:rFonts w:cstheme="minorHAnsi"/>
                <w:bCs/>
              </w:rPr>
              <w:t xml:space="preserve"> </w:t>
            </w:r>
            <w:hyperlink r:id="rId19" w:tgtFrame="_blank" w:history="1">
              <w:r w:rsidRPr="005C2B3B">
                <w:rPr>
                  <w:rStyle w:val="Hyperlink"/>
                  <w:rFonts w:cstheme="minorHAnsi"/>
                  <w:bCs/>
                </w:rPr>
                <w:t>Program Review Tool</w:t>
              </w:r>
            </w:hyperlink>
            <w:r w:rsidR="008D6E83">
              <w:t xml:space="preserve"> </w:t>
            </w:r>
            <w:r w:rsidRPr="005C2B3B">
              <w:rPr>
                <w:rFonts w:cstheme="minorHAnsi"/>
                <w:bCs/>
              </w:rPr>
              <w:t xml:space="preserve">explore differences in success rates by ethnicity, gender and special student </w:t>
            </w:r>
            <w:r w:rsidRPr="005C2B3B">
              <w:rPr>
                <w:rFonts w:cstheme="minorHAnsi"/>
                <w:bCs/>
              </w:rPr>
              <w:lastRenderedPageBreak/>
              <w:t>populations (foster youth, individuals with disabilities, Veterans and low income students). Of the rows that are highlighted (which indicate</w:t>
            </w:r>
            <w:r w:rsidR="001E1EB4">
              <w:rPr>
                <w:rFonts w:cstheme="minorHAnsi"/>
                <w:bCs/>
              </w:rPr>
              <w:t xml:space="preserve"> </w:t>
            </w:r>
            <w:r w:rsidRPr="005C2B3B">
              <w:rPr>
                <w:rFonts w:cstheme="minorHAnsi"/>
                <w:bCs/>
              </w:rPr>
              <w:t>there are disproportionate impacts for that group):</w:t>
            </w:r>
          </w:p>
          <w:p w14:paraId="3DC8A80C" w14:textId="77777777" w:rsidR="00DF2046" w:rsidRPr="005C2B3B" w:rsidRDefault="00DF2046" w:rsidP="00DF2046">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DF2046" w:rsidRPr="005C2B3B" w:rsidRDefault="00DF2046" w:rsidP="00DF2046">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DF2046" w:rsidRPr="00433F91" w:rsidRDefault="00DF2046" w:rsidP="00DF2046">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66DD3AB9" w14:textId="5BF91ACB" w:rsidR="00C11EAD" w:rsidRPr="00EF5517" w:rsidRDefault="00C11EAD" w:rsidP="00C11EAD">
            <w:pPr>
              <w:keepLines/>
              <w:spacing w:before="120" w:after="0" w:line="240" w:lineRule="auto"/>
              <w:rPr>
                <w:rFonts w:cstheme="minorHAnsi"/>
                <w:bCs/>
              </w:rPr>
            </w:pPr>
            <w:r w:rsidRPr="00EF5517">
              <w:rPr>
                <w:rFonts w:cstheme="minorHAnsi"/>
                <w:bCs/>
              </w:rPr>
              <w:lastRenderedPageBreak/>
              <w:t xml:space="preserve">The success rates for the African-American, </w:t>
            </w:r>
            <w:r w:rsidR="00EF5517" w:rsidRPr="00EF5517">
              <w:rPr>
                <w:rFonts w:cstheme="minorHAnsi"/>
                <w:bCs/>
              </w:rPr>
              <w:t xml:space="preserve">Latinx, and </w:t>
            </w:r>
            <w:r w:rsidRPr="00EF5517">
              <w:rPr>
                <w:rFonts w:cstheme="minorHAnsi"/>
                <w:bCs/>
              </w:rPr>
              <w:t xml:space="preserve">Filipinx groups is 5% lower than the average. </w:t>
            </w:r>
            <w:r w:rsidR="00EF5517" w:rsidRPr="00EF5517">
              <w:rPr>
                <w:rFonts w:cstheme="minorHAnsi"/>
                <w:bCs/>
              </w:rPr>
              <w:t>This reflects a 5% increase in the last three years, thus cutting the gap in half.</w:t>
            </w:r>
            <w:r w:rsidR="00EF5517">
              <w:rPr>
                <w:rFonts w:cstheme="minorHAnsi"/>
                <w:bCs/>
              </w:rPr>
              <w:t xml:space="preserve"> </w:t>
            </w:r>
            <w:proofErr w:type="gramStart"/>
            <w:r w:rsidR="00EF5517">
              <w:rPr>
                <w:rFonts w:cstheme="minorHAnsi"/>
                <w:bCs/>
              </w:rPr>
              <w:t>Thus</w:t>
            </w:r>
            <w:proofErr w:type="gramEnd"/>
            <w:r w:rsidR="00EF5517">
              <w:rPr>
                <w:rFonts w:cstheme="minorHAnsi"/>
                <w:bCs/>
              </w:rPr>
              <w:t xml:space="preserve"> the gap is withing the </w:t>
            </w:r>
            <w:r w:rsidR="00EF5517">
              <w:rPr>
                <w:rFonts w:cstheme="minorHAnsi"/>
                <w:bCs/>
              </w:rPr>
              <w:lastRenderedPageBreak/>
              <w:t>accepted range, although the program will continue working to eliminate the gap entirely.</w:t>
            </w:r>
          </w:p>
          <w:p w14:paraId="5DEB9A78" w14:textId="1872D205" w:rsidR="00C11EAD" w:rsidRPr="00EF5517" w:rsidRDefault="00C11EAD" w:rsidP="00C11EAD">
            <w:pPr>
              <w:keepLines/>
              <w:spacing w:before="120" w:after="0" w:line="240" w:lineRule="auto"/>
              <w:rPr>
                <w:rFonts w:cstheme="minorHAnsi"/>
                <w:bCs/>
              </w:rPr>
            </w:pPr>
            <w:r w:rsidRPr="00EF5517">
              <w:rPr>
                <w:rFonts w:cstheme="minorHAnsi"/>
                <w:bCs/>
              </w:rPr>
              <w:t xml:space="preserve">It would be helpful to have more </w:t>
            </w:r>
            <w:r w:rsidR="00EF5517" w:rsidRPr="00EF5517">
              <w:rPr>
                <w:rFonts w:cstheme="minorHAnsi"/>
                <w:bCs/>
              </w:rPr>
              <w:t xml:space="preserve">students taking advantage of </w:t>
            </w:r>
            <w:r w:rsidRPr="00EF5517">
              <w:rPr>
                <w:rFonts w:cstheme="minorHAnsi"/>
                <w:bCs/>
              </w:rPr>
              <w:t xml:space="preserve">counseling and </w:t>
            </w:r>
            <w:proofErr w:type="gramStart"/>
            <w:r w:rsidRPr="00EF5517">
              <w:rPr>
                <w:rFonts w:cstheme="minorHAnsi"/>
                <w:bCs/>
              </w:rPr>
              <w:t xml:space="preserve">other </w:t>
            </w:r>
            <w:r w:rsidR="00EF5517" w:rsidRPr="00EF5517">
              <w:rPr>
                <w:rFonts w:cstheme="minorHAnsi"/>
                <w:bCs/>
              </w:rPr>
              <w:t xml:space="preserve"> available</w:t>
            </w:r>
            <w:proofErr w:type="gramEnd"/>
            <w:r w:rsidR="00EF5517" w:rsidRPr="00EF5517">
              <w:rPr>
                <w:rFonts w:cstheme="minorHAnsi"/>
                <w:bCs/>
              </w:rPr>
              <w:t xml:space="preserve"> </w:t>
            </w:r>
            <w:r w:rsidRPr="00EF5517">
              <w:rPr>
                <w:rFonts w:cstheme="minorHAnsi"/>
                <w:bCs/>
              </w:rPr>
              <w:t>assistance.</w:t>
            </w:r>
            <w:r w:rsidR="00EF5517" w:rsidRPr="00EF5517">
              <w:rPr>
                <w:rFonts w:cstheme="minorHAnsi"/>
                <w:bCs/>
              </w:rPr>
              <w:t xml:space="preserve"> The instructors and staff will continue to encourage students to do so.</w:t>
            </w:r>
          </w:p>
          <w:p w14:paraId="619FD5ED" w14:textId="634F0642" w:rsidR="00DF2046" w:rsidRPr="00433F91" w:rsidRDefault="00DF2046" w:rsidP="00C11EAD">
            <w:pPr>
              <w:keepLines/>
              <w:spacing w:before="120" w:after="0" w:line="240" w:lineRule="auto"/>
              <w:rPr>
                <w:rFonts w:cstheme="minorHAnsi"/>
              </w:rPr>
            </w:pPr>
          </w:p>
        </w:tc>
      </w:tr>
      <w:tr w:rsidR="00DF2046" w:rsidRPr="00507CEB" w14:paraId="6B3C0135" w14:textId="46685C3C" w:rsidTr="00F2459D">
        <w:tc>
          <w:tcPr>
            <w:tcW w:w="804" w:type="dxa"/>
          </w:tcPr>
          <w:p w14:paraId="31769469" w14:textId="76804D74" w:rsidR="00DF2046" w:rsidRPr="00433F91" w:rsidRDefault="00DF2046" w:rsidP="00DF2046">
            <w:pPr>
              <w:keepLines/>
              <w:spacing w:after="0" w:line="240" w:lineRule="auto"/>
              <w:rPr>
                <w:rFonts w:cstheme="minorHAnsi"/>
              </w:rPr>
            </w:pPr>
            <w:r w:rsidRPr="00433F91">
              <w:rPr>
                <w:rFonts w:cstheme="minorHAnsi"/>
              </w:rPr>
              <w:lastRenderedPageBreak/>
              <w:t>II.</w:t>
            </w:r>
            <w:r>
              <w:rPr>
                <w:rFonts w:cstheme="minorHAnsi"/>
              </w:rPr>
              <w:t>E.</w:t>
            </w:r>
          </w:p>
        </w:tc>
        <w:tc>
          <w:tcPr>
            <w:tcW w:w="3059" w:type="dxa"/>
            <w:shd w:val="clear" w:color="auto" w:fill="auto"/>
          </w:tcPr>
          <w:p w14:paraId="2D284F7F" w14:textId="77777777" w:rsidR="00DF2046" w:rsidRPr="00433F91" w:rsidRDefault="00DF2046" w:rsidP="00DF2046">
            <w:pPr>
              <w:keepLines/>
              <w:spacing w:after="0" w:line="240" w:lineRule="auto"/>
              <w:rPr>
                <w:rFonts w:cstheme="minorHAnsi"/>
              </w:rPr>
            </w:pPr>
            <w:r w:rsidRPr="00433F91">
              <w:rPr>
                <w:rFonts w:cstheme="minorHAnsi"/>
              </w:rPr>
              <w:t xml:space="preserve">Changes Imposed by Internal/External Regulations </w:t>
            </w:r>
          </w:p>
          <w:p w14:paraId="7E7E7C52" w14:textId="77777777" w:rsidR="00DF2046" w:rsidRPr="00433F91" w:rsidRDefault="00DF2046" w:rsidP="00DF2046">
            <w:pPr>
              <w:keepLines/>
              <w:spacing w:after="0" w:line="240" w:lineRule="auto"/>
              <w:rPr>
                <w:rFonts w:cstheme="minorHAnsi"/>
              </w:rPr>
            </w:pPr>
          </w:p>
        </w:tc>
        <w:tc>
          <w:tcPr>
            <w:tcW w:w="3265" w:type="dxa"/>
            <w:shd w:val="clear" w:color="auto" w:fill="auto"/>
          </w:tcPr>
          <w:p w14:paraId="5574570A" w14:textId="77777777" w:rsidR="00DF2046" w:rsidRPr="00507CEB" w:rsidRDefault="00DF2046" w:rsidP="00DF2046">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5930D9DE" w14:textId="5F90BE02" w:rsidR="00C11EAD" w:rsidRPr="00D16DFB" w:rsidRDefault="00C11EAD" w:rsidP="00C11EAD">
            <w:pPr>
              <w:pStyle w:val="ListParagraph"/>
              <w:numPr>
                <w:ilvl w:val="0"/>
                <w:numId w:val="11"/>
              </w:numPr>
              <w:rPr>
                <w:rFonts w:asciiTheme="minorHAnsi" w:hAnsiTheme="minorHAnsi" w:cstheme="minorHAnsi"/>
                <w:sz w:val="22"/>
                <w:szCs w:val="22"/>
              </w:rPr>
            </w:pPr>
            <w:r w:rsidRPr="00D16DFB">
              <w:rPr>
                <w:rFonts w:asciiTheme="minorHAnsi" w:hAnsiTheme="minorHAnsi" w:cstheme="minorHAnsi"/>
                <w:sz w:val="22"/>
                <w:szCs w:val="22"/>
              </w:rPr>
              <w:t xml:space="preserve">Prior to the pandemic the local 12-unit requirement for student workers had made it nearly impossible to hire student assistants. Students cite other work, family, travel time, and scheduling in limiting their ability to work at De Anza. This resulted in less assistance for all students in labs. </w:t>
            </w:r>
            <w:r w:rsidR="006505B1" w:rsidRPr="00D16DFB">
              <w:rPr>
                <w:rFonts w:asciiTheme="minorHAnsi" w:hAnsiTheme="minorHAnsi" w:cstheme="minorHAnsi"/>
                <w:sz w:val="22"/>
                <w:szCs w:val="22"/>
              </w:rPr>
              <w:t>The</w:t>
            </w:r>
            <w:r w:rsidRPr="00D16DFB">
              <w:rPr>
                <w:rFonts w:asciiTheme="minorHAnsi" w:hAnsiTheme="minorHAnsi" w:cstheme="minorHAnsi"/>
                <w:sz w:val="22"/>
                <w:szCs w:val="22"/>
              </w:rPr>
              <w:t xml:space="preserve"> reduction to </w:t>
            </w:r>
            <w:r w:rsidR="006505B1" w:rsidRPr="00D16DFB">
              <w:rPr>
                <w:rFonts w:asciiTheme="minorHAnsi" w:hAnsiTheme="minorHAnsi" w:cstheme="minorHAnsi"/>
                <w:sz w:val="22"/>
                <w:szCs w:val="22"/>
              </w:rPr>
              <w:t>a</w:t>
            </w:r>
            <w:r w:rsidRPr="00D16DFB">
              <w:rPr>
                <w:rFonts w:asciiTheme="minorHAnsi" w:hAnsiTheme="minorHAnsi" w:cstheme="minorHAnsi"/>
                <w:sz w:val="22"/>
                <w:szCs w:val="22"/>
              </w:rPr>
              <w:t xml:space="preserve"> 6</w:t>
            </w:r>
            <w:r w:rsidR="006505B1" w:rsidRPr="00D16DFB">
              <w:rPr>
                <w:rFonts w:asciiTheme="minorHAnsi" w:hAnsiTheme="minorHAnsi" w:cstheme="minorHAnsi"/>
                <w:sz w:val="22"/>
                <w:szCs w:val="22"/>
              </w:rPr>
              <w:t>-unit</w:t>
            </w:r>
            <w:r w:rsidRPr="00D16DFB">
              <w:rPr>
                <w:rFonts w:asciiTheme="minorHAnsi" w:hAnsiTheme="minorHAnsi" w:cstheme="minorHAnsi"/>
                <w:sz w:val="22"/>
                <w:szCs w:val="22"/>
              </w:rPr>
              <w:t xml:space="preserve"> requirement </w:t>
            </w:r>
            <w:r w:rsidR="006505B1" w:rsidRPr="00D16DFB">
              <w:rPr>
                <w:rFonts w:asciiTheme="minorHAnsi" w:hAnsiTheme="minorHAnsi" w:cstheme="minorHAnsi"/>
                <w:sz w:val="22"/>
                <w:szCs w:val="22"/>
              </w:rPr>
              <w:t>will</w:t>
            </w:r>
            <w:r w:rsidRPr="00D16DFB">
              <w:rPr>
                <w:rFonts w:asciiTheme="minorHAnsi" w:hAnsiTheme="minorHAnsi" w:cstheme="minorHAnsi"/>
                <w:sz w:val="22"/>
                <w:szCs w:val="22"/>
              </w:rPr>
              <w:t xml:space="preserve"> allow for not only more assistance for students but help those who reinforce their skills by helping others gain employment in the field.</w:t>
            </w:r>
          </w:p>
          <w:p w14:paraId="4B23F128" w14:textId="59C1B56A" w:rsidR="00C11EAD" w:rsidRPr="00D16DFB" w:rsidRDefault="00C11EAD" w:rsidP="00C11EAD">
            <w:pPr>
              <w:pStyle w:val="ListParagraph"/>
              <w:numPr>
                <w:ilvl w:val="0"/>
                <w:numId w:val="11"/>
              </w:numPr>
              <w:rPr>
                <w:rFonts w:asciiTheme="minorHAnsi" w:hAnsiTheme="minorHAnsi" w:cstheme="minorHAnsi"/>
                <w:sz w:val="22"/>
                <w:szCs w:val="22"/>
              </w:rPr>
            </w:pPr>
            <w:r w:rsidRPr="00D16DFB">
              <w:rPr>
                <w:rFonts w:asciiTheme="minorHAnsi" w:hAnsiTheme="minorHAnsi" w:cstheme="minorHAnsi"/>
                <w:sz w:val="22"/>
                <w:szCs w:val="22"/>
              </w:rPr>
              <w:t>The limits on repeatability affected the ability of students to achieve specific skill attainments, and thus may limit completers.</w:t>
            </w:r>
          </w:p>
          <w:p w14:paraId="7759801E" w14:textId="4AEE2A02" w:rsidR="00C11EAD" w:rsidRPr="00D16DFB" w:rsidRDefault="00C11EAD" w:rsidP="00C11EAD">
            <w:pPr>
              <w:pStyle w:val="ListParagraph"/>
              <w:numPr>
                <w:ilvl w:val="0"/>
                <w:numId w:val="11"/>
              </w:numPr>
              <w:rPr>
                <w:rFonts w:asciiTheme="minorHAnsi" w:hAnsiTheme="minorHAnsi" w:cstheme="minorHAnsi"/>
                <w:sz w:val="22"/>
                <w:szCs w:val="22"/>
              </w:rPr>
            </w:pPr>
            <w:r w:rsidRPr="00D16DFB">
              <w:rPr>
                <w:rFonts w:asciiTheme="minorHAnsi" w:hAnsiTheme="minorHAnsi" w:cstheme="minorHAnsi"/>
                <w:sz w:val="22"/>
                <w:szCs w:val="22"/>
              </w:rPr>
              <w:t xml:space="preserve">The noncredit CTE courses have allowed those students without a credit degree objective to </w:t>
            </w:r>
            <w:r w:rsidR="00E42F7F" w:rsidRPr="00D16DFB">
              <w:rPr>
                <w:rFonts w:asciiTheme="minorHAnsi" w:hAnsiTheme="minorHAnsi" w:cstheme="minorHAnsi"/>
                <w:sz w:val="22"/>
                <w:szCs w:val="22"/>
              </w:rPr>
              <w:t>learn or enhance specific skills in lighting and digital image editing.</w:t>
            </w:r>
          </w:p>
          <w:p w14:paraId="2DCE6412" w14:textId="05BCC9B9" w:rsidR="00E42F7F" w:rsidRPr="00D16DFB" w:rsidRDefault="00E42F7F" w:rsidP="00C11EAD">
            <w:pPr>
              <w:pStyle w:val="ListParagraph"/>
              <w:numPr>
                <w:ilvl w:val="0"/>
                <w:numId w:val="11"/>
              </w:numPr>
              <w:rPr>
                <w:rFonts w:asciiTheme="minorHAnsi" w:hAnsiTheme="minorHAnsi" w:cstheme="minorHAnsi"/>
                <w:sz w:val="22"/>
                <w:szCs w:val="22"/>
              </w:rPr>
            </w:pPr>
            <w:r w:rsidRPr="00D16DFB">
              <w:rPr>
                <w:rFonts w:asciiTheme="minorHAnsi" w:hAnsiTheme="minorHAnsi" w:cstheme="minorHAnsi"/>
                <w:sz w:val="22"/>
                <w:szCs w:val="22"/>
              </w:rPr>
              <w:lastRenderedPageBreak/>
              <w:t xml:space="preserve">The lack of a new </w:t>
            </w:r>
            <w:proofErr w:type="gramStart"/>
            <w:r w:rsidRPr="00D16DFB">
              <w:rPr>
                <w:rFonts w:asciiTheme="minorHAnsi" w:hAnsiTheme="minorHAnsi" w:cstheme="minorHAnsi"/>
                <w:sz w:val="22"/>
                <w:szCs w:val="22"/>
              </w:rPr>
              <w:t>full time</w:t>
            </w:r>
            <w:proofErr w:type="gramEnd"/>
            <w:r w:rsidRPr="00D16DFB">
              <w:rPr>
                <w:rFonts w:asciiTheme="minorHAnsi" w:hAnsiTheme="minorHAnsi" w:cstheme="minorHAnsi"/>
                <w:sz w:val="22"/>
                <w:szCs w:val="22"/>
              </w:rPr>
              <w:t xml:space="preserve"> instructor has severely impacted the program. While the program is now the third largest in the division it is the only one without a </w:t>
            </w:r>
            <w:proofErr w:type="gramStart"/>
            <w:r w:rsidRPr="00D16DFB">
              <w:rPr>
                <w:rFonts w:asciiTheme="minorHAnsi" w:hAnsiTheme="minorHAnsi" w:cstheme="minorHAnsi"/>
                <w:sz w:val="22"/>
                <w:szCs w:val="22"/>
              </w:rPr>
              <w:t>full time</w:t>
            </w:r>
            <w:proofErr w:type="gramEnd"/>
            <w:r w:rsidRPr="00D16DFB">
              <w:rPr>
                <w:rFonts w:asciiTheme="minorHAnsi" w:hAnsiTheme="minorHAnsi" w:cstheme="minorHAnsi"/>
                <w:sz w:val="22"/>
                <w:szCs w:val="22"/>
              </w:rPr>
              <w:t xml:space="preserve"> instructor. </w:t>
            </w:r>
          </w:p>
          <w:p w14:paraId="2CA742BD" w14:textId="57C272FA" w:rsidR="00DF2046" w:rsidRPr="00D16DFB" w:rsidRDefault="00DF2046" w:rsidP="00C11EAD">
            <w:pPr>
              <w:keepLines/>
              <w:spacing w:before="120" w:after="0" w:line="240" w:lineRule="auto"/>
              <w:rPr>
                <w:rFonts w:cstheme="minorHAnsi"/>
              </w:rPr>
            </w:pPr>
          </w:p>
        </w:tc>
      </w:tr>
      <w:tr w:rsidR="00DF2046" w:rsidRPr="00433F91" w14:paraId="56157915" w14:textId="27B81771" w:rsidTr="00F2459D">
        <w:tc>
          <w:tcPr>
            <w:tcW w:w="804" w:type="dxa"/>
          </w:tcPr>
          <w:p w14:paraId="780741A4" w14:textId="77777777" w:rsidR="00DF2046" w:rsidRPr="00433F91" w:rsidRDefault="00DF2046" w:rsidP="00DF2046">
            <w:pPr>
              <w:keepLines/>
              <w:spacing w:after="0" w:line="240" w:lineRule="auto"/>
              <w:rPr>
                <w:rFonts w:cstheme="minorHAnsi"/>
                <w:b/>
              </w:rPr>
            </w:pPr>
          </w:p>
        </w:tc>
        <w:tc>
          <w:tcPr>
            <w:tcW w:w="3059" w:type="dxa"/>
            <w:shd w:val="clear" w:color="auto" w:fill="auto"/>
          </w:tcPr>
          <w:p w14:paraId="496E264A" w14:textId="77777777" w:rsidR="00DF2046" w:rsidRPr="00433F91" w:rsidRDefault="00DF2046" w:rsidP="00DF2046">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4896F7E" w:rsidR="00DF2046" w:rsidRPr="00433F91" w:rsidRDefault="00DF2046" w:rsidP="00DF2046">
            <w:pPr>
              <w:keepLines/>
              <w:spacing w:after="0" w:line="240" w:lineRule="auto"/>
              <w:rPr>
                <w:rFonts w:cstheme="minorHAnsi"/>
              </w:rPr>
            </w:pPr>
            <w:r>
              <w:rPr>
                <w:rFonts w:ascii="Calibri" w:hAnsi="Calibri"/>
                <w:color w:val="201F1E"/>
                <w:shd w:val="clear" w:color="auto" w:fill="FFFFFF"/>
              </w:rPr>
              <w:t xml:space="preserve">In order to meet the goals within our </w:t>
            </w:r>
            <w:hyperlink r:id="rId20"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xml:space="preserve">, </w:t>
            </w:r>
            <w:hyperlink r:id="rId21"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xml:space="preserve">, </w:t>
            </w:r>
            <w:r>
              <w:rPr>
                <w:rFonts w:ascii="Calibri" w:hAnsi="Calibri"/>
                <w:color w:val="0563C1"/>
                <w:u w:val="single"/>
                <w:bdr w:val="none" w:sz="0" w:space="0" w:color="auto" w:frame="1"/>
                <w:shd w:val="clear" w:color="auto" w:fill="FFFFFF"/>
              </w:rPr>
              <w:t xml:space="preserve">and </w:t>
            </w:r>
            <w:hyperlink r:id="rId22"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xml:space="preserve">, </w:t>
            </w:r>
            <w:r>
              <w:rPr>
                <w:rFonts w:ascii="Calibri" w:hAnsi="Calibri"/>
                <w:bdr w:val="none" w:sz="0" w:space="0" w:color="auto" w:frame="1"/>
                <w:shd w:val="clear" w:color="auto" w:fill="FFFFFF"/>
              </w:rPr>
              <w:t>the following section asks you to reflect on questions focused on student equity to help inform our goals.</w:t>
            </w:r>
          </w:p>
        </w:tc>
        <w:tc>
          <w:tcPr>
            <w:tcW w:w="5197" w:type="dxa"/>
          </w:tcPr>
          <w:p w14:paraId="5C68082A" w14:textId="77777777" w:rsidR="00DF2046" w:rsidRDefault="00DF2046" w:rsidP="00DF2046">
            <w:pPr>
              <w:keepLines/>
              <w:spacing w:after="0" w:line="240" w:lineRule="auto"/>
              <w:rPr>
                <w:rFonts w:ascii="Calibri" w:hAnsi="Calibri"/>
                <w:color w:val="201F1E"/>
                <w:shd w:val="clear" w:color="auto" w:fill="FFFFFF"/>
              </w:rPr>
            </w:pPr>
          </w:p>
        </w:tc>
      </w:tr>
      <w:tr w:rsidR="00DF2046" w:rsidRPr="00E261E4" w14:paraId="2B8F6057" w14:textId="77777777" w:rsidTr="00F2459D">
        <w:tc>
          <w:tcPr>
            <w:tcW w:w="804" w:type="dxa"/>
          </w:tcPr>
          <w:p w14:paraId="7E6685CA" w14:textId="67EF9E11" w:rsidR="00DF2046" w:rsidRPr="00F2459D" w:rsidRDefault="00DF2046" w:rsidP="00DF2046">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DF2046" w:rsidRPr="00E261E4" w:rsidRDefault="00DF2046" w:rsidP="00DF2046">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DF2046" w:rsidRDefault="00DF2046" w:rsidP="00DF2046">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African American, Latinx, Filipinx, and Pacific Islander students that your department intentionally focused support for.</w:t>
            </w:r>
          </w:p>
        </w:tc>
        <w:tc>
          <w:tcPr>
            <w:tcW w:w="5197" w:type="dxa"/>
          </w:tcPr>
          <w:p w14:paraId="38C2FDCC" w14:textId="7B432802" w:rsidR="00DF2046" w:rsidRPr="00D16DFB" w:rsidRDefault="00D16DFB" w:rsidP="00D16DFB">
            <w:pPr>
              <w:keepLines/>
              <w:spacing w:before="120"/>
              <w:rPr>
                <w:rFonts w:cstheme="minorHAnsi"/>
                <w:bCs/>
                <w:color w:val="000000"/>
              </w:rPr>
            </w:pPr>
            <w:r w:rsidRPr="00D16DFB">
              <w:rPr>
                <w:rFonts w:cstheme="minorHAnsi"/>
                <w:bCs/>
                <w:color w:val="000000"/>
              </w:rPr>
              <w:t xml:space="preserve">Yes. The Perkins program helps the program target nine additional groups. The program exceeded the college goal for nontraditional students. </w:t>
            </w:r>
          </w:p>
        </w:tc>
      </w:tr>
      <w:tr w:rsidR="00DF2046" w:rsidRPr="00E261E4" w14:paraId="102D7910" w14:textId="1E0E235A" w:rsidTr="00F2459D">
        <w:tc>
          <w:tcPr>
            <w:tcW w:w="804" w:type="dxa"/>
          </w:tcPr>
          <w:p w14:paraId="10D2FD03" w14:textId="7FB53BB1" w:rsidR="00DF2046" w:rsidRPr="00F2459D" w:rsidRDefault="00DF2046" w:rsidP="00DF2046">
            <w:pPr>
              <w:keepLines/>
              <w:spacing w:after="0" w:line="240" w:lineRule="auto"/>
              <w:rPr>
                <w:rFonts w:cstheme="minorHAnsi"/>
              </w:rPr>
            </w:pPr>
            <w:r w:rsidRPr="00F2459D">
              <w:rPr>
                <w:rFonts w:cstheme="minorHAnsi"/>
              </w:rPr>
              <w:t>III.B.</w:t>
            </w:r>
          </w:p>
        </w:tc>
        <w:tc>
          <w:tcPr>
            <w:tcW w:w="3059" w:type="dxa"/>
            <w:shd w:val="clear" w:color="auto" w:fill="auto"/>
          </w:tcPr>
          <w:p w14:paraId="09412287" w14:textId="77777777" w:rsidR="00DF2046" w:rsidRPr="00E261E4" w:rsidRDefault="00DF2046" w:rsidP="00DF2046">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DF2046" w:rsidRPr="00E261E4" w:rsidRDefault="00DF2046" w:rsidP="00DF2046">
            <w:pPr>
              <w:keepLines/>
              <w:spacing w:after="0" w:line="240" w:lineRule="auto"/>
              <w:rPr>
                <w:rFonts w:cstheme="minorHAnsi"/>
                <w:bCs/>
                <w:color w:val="000000"/>
              </w:rPr>
            </w:pPr>
            <w:r>
              <w:rPr>
                <w:rFonts w:cstheme="minorHAnsi"/>
                <w:bCs/>
                <w:color w:val="000000"/>
              </w:rPr>
              <w:t>Describe</w:t>
            </w:r>
            <w:r w:rsidRPr="00E261E4">
              <w:rPr>
                <w:rFonts w:cstheme="minorHAnsi"/>
                <w:bCs/>
                <w:color w:val="000000"/>
              </w:rPr>
              <w:t xml:space="preserve"> any events/program changes/successes that you would like to share relative to you</w:t>
            </w:r>
            <w:r>
              <w:rPr>
                <w:rFonts w:cstheme="minorHAnsi"/>
                <w:bCs/>
                <w:color w:val="000000"/>
              </w:rPr>
              <w:t>r</w:t>
            </w:r>
            <w:r w:rsidRPr="00E261E4">
              <w:rPr>
                <w:rFonts w:cstheme="minorHAnsi"/>
                <w:bCs/>
                <w:color w:val="000000"/>
              </w:rPr>
              <w:t xml:space="preserve"> equity efforts?</w:t>
            </w:r>
          </w:p>
        </w:tc>
        <w:tc>
          <w:tcPr>
            <w:tcW w:w="5197" w:type="dxa"/>
          </w:tcPr>
          <w:p w14:paraId="013F6AC1" w14:textId="0C372508" w:rsidR="0063381C" w:rsidRPr="00935DA2" w:rsidRDefault="0063381C" w:rsidP="0063381C">
            <w:pPr>
              <w:pStyle w:val="ListParagraph"/>
              <w:keepLines/>
              <w:numPr>
                <w:ilvl w:val="0"/>
                <w:numId w:val="9"/>
              </w:numPr>
              <w:spacing w:before="120"/>
              <w:contextualSpacing w:val="0"/>
              <w:rPr>
                <w:rFonts w:asciiTheme="minorHAnsi" w:hAnsiTheme="minorHAnsi" w:cstheme="minorHAnsi"/>
                <w:bCs/>
                <w:sz w:val="22"/>
                <w:szCs w:val="22"/>
              </w:rPr>
            </w:pPr>
            <w:r w:rsidRPr="00935DA2">
              <w:rPr>
                <w:rFonts w:asciiTheme="minorHAnsi" w:hAnsiTheme="minorHAnsi" w:cstheme="minorHAnsi"/>
                <w:bCs/>
                <w:sz w:val="22"/>
                <w:szCs w:val="22"/>
              </w:rPr>
              <w:t xml:space="preserve">Began offering noncredit courses that offer </w:t>
            </w:r>
            <w:r w:rsidR="00935DA2" w:rsidRPr="00935DA2">
              <w:rPr>
                <w:rFonts w:asciiTheme="minorHAnsi" w:hAnsiTheme="minorHAnsi" w:cstheme="minorHAnsi"/>
                <w:bCs/>
                <w:sz w:val="22"/>
                <w:szCs w:val="22"/>
              </w:rPr>
              <w:t xml:space="preserve">vocational </w:t>
            </w:r>
            <w:r w:rsidRPr="00935DA2">
              <w:rPr>
                <w:rFonts w:asciiTheme="minorHAnsi" w:hAnsiTheme="minorHAnsi" w:cstheme="minorHAnsi"/>
                <w:bCs/>
                <w:sz w:val="22"/>
                <w:szCs w:val="22"/>
              </w:rPr>
              <w:t xml:space="preserve">training at a lower cost. These courses are a part of two noncredit certificates in specialized CTE skill sets. </w:t>
            </w:r>
          </w:p>
          <w:p w14:paraId="3AE89C4B" w14:textId="5CC88069" w:rsidR="00DF2046" w:rsidRPr="00935DA2" w:rsidRDefault="0063381C" w:rsidP="0063381C">
            <w:pPr>
              <w:pStyle w:val="ListParagraph"/>
              <w:keepLines/>
              <w:numPr>
                <w:ilvl w:val="0"/>
                <w:numId w:val="9"/>
              </w:numPr>
              <w:spacing w:before="120"/>
              <w:contextualSpacing w:val="0"/>
              <w:rPr>
                <w:rFonts w:asciiTheme="minorHAnsi" w:hAnsiTheme="minorHAnsi" w:cstheme="minorHAnsi"/>
                <w:bCs/>
                <w:sz w:val="22"/>
                <w:szCs w:val="22"/>
              </w:rPr>
            </w:pPr>
            <w:r w:rsidRPr="00935DA2">
              <w:rPr>
                <w:rFonts w:asciiTheme="minorHAnsi" w:hAnsiTheme="minorHAnsi" w:cstheme="minorHAnsi"/>
                <w:bCs/>
                <w:sz w:val="22"/>
                <w:szCs w:val="22"/>
              </w:rPr>
              <w:t xml:space="preserve">CTE counselors, PT instructors, and </w:t>
            </w:r>
            <w:proofErr w:type="gramStart"/>
            <w:r w:rsidRPr="00935DA2">
              <w:rPr>
                <w:rFonts w:asciiTheme="minorHAnsi" w:hAnsiTheme="minorHAnsi" w:cstheme="minorHAnsi"/>
                <w:bCs/>
                <w:sz w:val="22"/>
                <w:szCs w:val="22"/>
              </w:rPr>
              <w:t>f</w:t>
            </w:r>
            <w:r w:rsidR="00DF2046" w:rsidRPr="00935DA2">
              <w:rPr>
                <w:rFonts w:asciiTheme="minorHAnsi" w:hAnsiTheme="minorHAnsi" w:cstheme="minorHAnsi"/>
                <w:bCs/>
                <w:sz w:val="22"/>
                <w:szCs w:val="22"/>
              </w:rPr>
              <w:t>ull time</w:t>
            </w:r>
            <w:proofErr w:type="gramEnd"/>
            <w:r w:rsidR="00DF2046" w:rsidRPr="00935DA2">
              <w:rPr>
                <w:rFonts w:asciiTheme="minorHAnsi" w:hAnsiTheme="minorHAnsi" w:cstheme="minorHAnsi"/>
                <w:bCs/>
                <w:sz w:val="22"/>
                <w:szCs w:val="22"/>
              </w:rPr>
              <w:t xml:space="preserve"> staff worked with students to help guide </w:t>
            </w:r>
            <w:r w:rsidRPr="00935DA2">
              <w:rPr>
                <w:rFonts w:asciiTheme="minorHAnsi" w:hAnsiTheme="minorHAnsi" w:cstheme="minorHAnsi"/>
                <w:bCs/>
                <w:sz w:val="22"/>
                <w:szCs w:val="22"/>
              </w:rPr>
              <w:t>10</w:t>
            </w:r>
            <w:r w:rsidR="00DF2046" w:rsidRPr="00935DA2">
              <w:rPr>
                <w:rFonts w:asciiTheme="minorHAnsi" w:hAnsiTheme="minorHAnsi" w:cstheme="minorHAnsi"/>
                <w:bCs/>
                <w:sz w:val="22"/>
                <w:szCs w:val="22"/>
              </w:rPr>
              <w:t xml:space="preserve"> students to earn their </w:t>
            </w:r>
            <w:r w:rsidRPr="00935DA2">
              <w:rPr>
                <w:rFonts w:asciiTheme="minorHAnsi" w:hAnsiTheme="minorHAnsi" w:cstheme="minorHAnsi"/>
                <w:bCs/>
                <w:sz w:val="22"/>
                <w:szCs w:val="22"/>
              </w:rPr>
              <w:t>degrees</w:t>
            </w:r>
            <w:r w:rsidR="00DF2046" w:rsidRPr="00935DA2">
              <w:rPr>
                <w:rFonts w:asciiTheme="minorHAnsi" w:hAnsiTheme="minorHAnsi" w:cstheme="minorHAnsi"/>
                <w:bCs/>
                <w:sz w:val="22"/>
                <w:szCs w:val="22"/>
              </w:rPr>
              <w:t>.</w:t>
            </w:r>
          </w:p>
          <w:p w14:paraId="0E5C2DE1" w14:textId="77777777" w:rsidR="00DF2046" w:rsidRPr="00935DA2" w:rsidRDefault="00935DA2" w:rsidP="0063381C">
            <w:pPr>
              <w:pStyle w:val="ListParagraph"/>
              <w:keepLines/>
              <w:numPr>
                <w:ilvl w:val="0"/>
                <w:numId w:val="9"/>
              </w:numPr>
              <w:spacing w:before="120"/>
              <w:contextualSpacing w:val="0"/>
              <w:rPr>
                <w:rFonts w:cstheme="minorHAnsi"/>
                <w:bCs/>
                <w:sz w:val="22"/>
                <w:szCs w:val="22"/>
              </w:rPr>
            </w:pPr>
            <w:r w:rsidRPr="00935DA2">
              <w:rPr>
                <w:rFonts w:cstheme="minorHAnsi"/>
                <w:bCs/>
                <w:sz w:val="22"/>
                <w:szCs w:val="22"/>
              </w:rPr>
              <w:t>The program provided equipment checkout for students throughout almost the entire pandemic, providing expensive equipment for those who did not have it, as well as staff assistance in using it.</w:t>
            </w:r>
          </w:p>
          <w:p w14:paraId="07F0EA3C" w14:textId="77777777" w:rsidR="00935DA2" w:rsidRPr="00935DA2" w:rsidRDefault="00935DA2" w:rsidP="0063381C">
            <w:pPr>
              <w:pStyle w:val="ListParagraph"/>
              <w:keepLines/>
              <w:numPr>
                <w:ilvl w:val="0"/>
                <w:numId w:val="9"/>
              </w:numPr>
              <w:spacing w:before="120"/>
              <w:contextualSpacing w:val="0"/>
              <w:rPr>
                <w:rFonts w:cstheme="minorHAnsi"/>
                <w:bCs/>
                <w:sz w:val="22"/>
                <w:szCs w:val="22"/>
              </w:rPr>
            </w:pPr>
            <w:r w:rsidRPr="00935DA2">
              <w:rPr>
                <w:rFonts w:cstheme="minorHAnsi"/>
                <w:bCs/>
                <w:sz w:val="22"/>
                <w:szCs w:val="22"/>
              </w:rPr>
              <w:lastRenderedPageBreak/>
              <w:t>The program continued to provide at-home equivalents for traditional photography even when the darkroom facility was closed for the first part of the pandemic, allowing training and completion to continue.</w:t>
            </w:r>
          </w:p>
          <w:p w14:paraId="09393665" w14:textId="12E9C056" w:rsidR="00935DA2" w:rsidRDefault="00935DA2" w:rsidP="0063381C">
            <w:pPr>
              <w:pStyle w:val="ListParagraph"/>
              <w:keepLines/>
              <w:numPr>
                <w:ilvl w:val="0"/>
                <w:numId w:val="9"/>
              </w:numPr>
              <w:spacing w:before="120"/>
              <w:contextualSpacing w:val="0"/>
              <w:rPr>
                <w:rFonts w:cstheme="minorHAnsi"/>
                <w:bCs/>
                <w:sz w:val="22"/>
                <w:szCs w:val="22"/>
              </w:rPr>
            </w:pPr>
            <w:r w:rsidRPr="00935DA2">
              <w:rPr>
                <w:rFonts w:cstheme="minorHAnsi"/>
                <w:bCs/>
                <w:sz w:val="22"/>
                <w:szCs w:val="22"/>
              </w:rPr>
              <w:t xml:space="preserve">The program returned to campus in stages, </w:t>
            </w:r>
            <w:proofErr w:type="gramStart"/>
            <w:r w:rsidRPr="00935DA2">
              <w:rPr>
                <w:rFonts w:cstheme="minorHAnsi"/>
                <w:bCs/>
                <w:sz w:val="22"/>
                <w:szCs w:val="22"/>
              </w:rPr>
              <w:t>providing assistance to</w:t>
            </w:r>
            <w:proofErr w:type="gramEnd"/>
            <w:r w:rsidRPr="00935DA2">
              <w:rPr>
                <w:rFonts w:cstheme="minorHAnsi"/>
                <w:bCs/>
                <w:sz w:val="22"/>
                <w:szCs w:val="22"/>
              </w:rPr>
              <w:t xml:space="preserve"> kinetic learners and those who needed more assistance to succeed.</w:t>
            </w:r>
          </w:p>
          <w:p w14:paraId="1F6F0359" w14:textId="16D87625" w:rsidR="004A4307" w:rsidRPr="004A4307" w:rsidRDefault="004A4307" w:rsidP="004A4307">
            <w:pPr>
              <w:keepLines/>
              <w:spacing w:before="120" w:after="0" w:line="240" w:lineRule="auto"/>
              <w:rPr>
                <w:rFonts w:cstheme="minorHAnsi"/>
                <w:bCs/>
              </w:rPr>
            </w:pPr>
          </w:p>
        </w:tc>
      </w:tr>
      <w:tr w:rsidR="00DF2046" w:rsidRPr="00E261E4" w14:paraId="4E9BA61C" w14:textId="77777777" w:rsidTr="00F2459D">
        <w:tc>
          <w:tcPr>
            <w:tcW w:w="804" w:type="dxa"/>
          </w:tcPr>
          <w:p w14:paraId="21F03FD0" w14:textId="6F119266" w:rsidR="00DF2046" w:rsidRPr="00F2459D" w:rsidRDefault="00DF2046" w:rsidP="00DF2046">
            <w:pPr>
              <w:keepLines/>
              <w:spacing w:after="0" w:line="240" w:lineRule="auto"/>
              <w:rPr>
                <w:rFonts w:cstheme="minorHAnsi"/>
              </w:rPr>
            </w:pPr>
            <w:r w:rsidRPr="00F2459D">
              <w:rPr>
                <w:rFonts w:cstheme="minorHAnsi"/>
              </w:rPr>
              <w:lastRenderedPageBreak/>
              <w:t>III.C.</w:t>
            </w:r>
          </w:p>
        </w:tc>
        <w:tc>
          <w:tcPr>
            <w:tcW w:w="3059" w:type="dxa"/>
            <w:shd w:val="clear" w:color="auto" w:fill="auto"/>
          </w:tcPr>
          <w:p w14:paraId="18CCE5A2" w14:textId="79BC2EF7" w:rsidR="00DF2046" w:rsidRPr="00E261E4" w:rsidRDefault="00DF2046" w:rsidP="00DF2046">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3DFFBAD9" w:rsidR="00DF2046" w:rsidRDefault="00DF2046" w:rsidP="00DF2046">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33AA2C3B" w14:textId="77777777" w:rsidR="00ED2A76" w:rsidRPr="00540515" w:rsidRDefault="00ED2A76" w:rsidP="00540515">
            <w:pPr>
              <w:pStyle w:val="ListParagraph"/>
              <w:keepLines/>
              <w:numPr>
                <w:ilvl w:val="0"/>
                <w:numId w:val="10"/>
              </w:numPr>
              <w:spacing w:before="120"/>
              <w:contextualSpacing w:val="0"/>
              <w:rPr>
                <w:rFonts w:asciiTheme="minorHAnsi" w:hAnsiTheme="minorHAnsi" w:cstheme="minorHAnsi"/>
                <w:sz w:val="22"/>
                <w:szCs w:val="22"/>
              </w:rPr>
            </w:pPr>
            <w:r w:rsidRPr="00540515">
              <w:rPr>
                <w:rFonts w:asciiTheme="minorHAnsi" w:hAnsiTheme="minorHAnsi" w:cstheme="minorHAnsi"/>
                <w:sz w:val="22"/>
                <w:szCs w:val="22"/>
              </w:rPr>
              <w:t xml:space="preserve">Provide Film, printing paper, and textbooks for those who have difficulty affording them. </w:t>
            </w:r>
          </w:p>
          <w:p w14:paraId="226F9958" w14:textId="46070F76" w:rsidR="00ED2A76" w:rsidRPr="00540515" w:rsidRDefault="00540515" w:rsidP="00540515">
            <w:pPr>
              <w:pStyle w:val="ListParagraph"/>
              <w:keepLines/>
              <w:numPr>
                <w:ilvl w:val="0"/>
                <w:numId w:val="10"/>
              </w:numPr>
              <w:spacing w:before="120"/>
              <w:contextualSpacing w:val="0"/>
              <w:rPr>
                <w:rFonts w:asciiTheme="minorHAnsi" w:hAnsiTheme="minorHAnsi" w:cstheme="minorHAnsi"/>
                <w:sz w:val="22"/>
                <w:szCs w:val="22"/>
              </w:rPr>
            </w:pPr>
            <w:r w:rsidRPr="00540515">
              <w:rPr>
                <w:rFonts w:asciiTheme="minorHAnsi" w:hAnsiTheme="minorHAnsi" w:cstheme="minorHAnsi"/>
                <w:sz w:val="22"/>
                <w:szCs w:val="22"/>
              </w:rPr>
              <w:t>Provide resources</w:t>
            </w:r>
            <w:r w:rsidR="00ED2A76" w:rsidRPr="00540515">
              <w:rPr>
                <w:rFonts w:asciiTheme="minorHAnsi" w:hAnsiTheme="minorHAnsi" w:cstheme="minorHAnsi"/>
                <w:sz w:val="22"/>
                <w:szCs w:val="22"/>
              </w:rPr>
              <w:t xml:space="preserve"> for finding and accessing online learning materials </w:t>
            </w:r>
            <w:r w:rsidRPr="00540515">
              <w:rPr>
                <w:rFonts w:asciiTheme="minorHAnsi" w:hAnsiTheme="minorHAnsi" w:cstheme="minorHAnsi"/>
                <w:sz w:val="22"/>
                <w:szCs w:val="22"/>
              </w:rPr>
              <w:t xml:space="preserve">OLE </w:t>
            </w:r>
            <w:r w:rsidR="00ED2A76" w:rsidRPr="00540515">
              <w:rPr>
                <w:rFonts w:asciiTheme="minorHAnsi" w:hAnsiTheme="minorHAnsi" w:cstheme="minorHAnsi"/>
                <w:sz w:val="22"/>
                <w:szCs w:val="22"/>
              </w:rPr>
              <w:t>for classes.</w:t>
            </w:r>
            <w:r w:rsidRPr="00540515">
              <w:rPr>
                <w:rFonts w:asciiTheme="minorHAnsi" w:hAnsiTheme="minorHAnsi" w:cstheme="minorHAnsi"/>
                <w:sz w:val="22"/>
                <w:szCs w:val="22"/>
              </w:rPr>
              <w:t xml:space="preserve"> </w:t>
            </w:r>
          </w:p>
          <w:p w14:paraId="17E8E9E0" w14:textId="7CDE7DD4" w:rsidR="00540515" w:rsidRPr="00540515" w:rsidRDefault="00540515" w:rsidP="00540515">
            <w:pPr>
              <w:pStyle w:val="ListParagraph"/>
              <w:keepLines/>
              <w:numPr>
                <w:ilvl w:val="0"/>
                <w:numId w:val="10"/>
              </w:numPr>
              <w:spacing w:before="120"/>
              <w:contextualSpacing w:val="0"/>
              <w:rPr>
                <w:rFonts w:asciiTheme="minorHAnsi" w:hAnsiTheme="minorHAnsi" w:cstheme="minorHAnsi"/>
                <w:sz w:val="22"/>
                <w:szCs w:val="22"/>
              </w:rPr>
            </w:pPr>
            <w:r w:rsidRPr="00540515">
              <w:rPr>
                <w:rFonts w:asciiTheme="minorHAnsi" w:hAnsiTheme="minorHAnsi" w:cstheme="minorHAnsi"/>
                <w:sz w:val="22"/>
                <w:szCs w:val="22"/>
              </w:rPr>
              <w:t xml:space="preserve">Continue to provide free Adobe Suite licenses for students currently enrolled in classes that use the software for assignments. </w:t>
            </w:r>
          </w:p>
          <w:p w14:paraId="0DF6C2CB" w14:textId="77777777" w:rsidR="00DF2046" w:rsidRPr="00540515" w:rsidRDefault="00DF2046" w:rsidP="00540515">
            <w:pPr>
              <w:keepLines/>
              <w:spacing w:before="120" w:after="0" w:line="240" w:lineRule="auto"/>
              <w:rPr>
                <w:rFonts w:cstheme="minorHAnsi"/>
                <w:bCs/>
              </w:rPr>
            </w:pPr>
          </w:p>
        </w:tc>
      </w:tr>
      <w:tr w:rsidR="00ED2A76" w:rsidRPr="00E261E4" w14:paraId="25125F86" w14:textId="77777777" w:rsidTr="00F2459D">
        <w:tc>
          <w:tcPr>
            <w:tcW w:w="804" w:type="dxa"/>
          </w:tcPr>
          <w:p w14:paraId="7619BC5B" w14:textId="3A16F30B" w:rsidR="00ED2A76" w:rsidRPr="00F2459D" w:rsidRDefault="00ED2A76" w:rsidP="00ED2A76">
            <w:pPr>
              <w:keepLines/>
              <w:spacing w:after="0" w:line="240" w:lineRule="auto"/>
              <w:rPr>
                <w:rFonts w:cstheme="minorHAnsi"/>
              </w:rPr>
            </w:pPr>
            <w:r w:rsidRPr="00F2459D">
              <w:rPr>
                <w:rFonts w:cstheme="minorHAnsi"/>
              </w:rPr>
              <w:t>III.</w:t>
            </w:r>
            <w:r>
              <w:rPr>
                <w:rFonts w:cstheme="minorHAnsi"/>
              </w:rPr>
              <w:t>D.</w:t>
            </w:r>
          </w:p>
        </w:tc>
        <w:tc>
          <w:tcPr>
            <w:tcW w:w="3059" w:type="dxa"/>
            <w:shd w:val="clear" w:color="auto" w:fill="auto"/>
          </w:tcPr>
          <w:p w14:paraId="545BF508" w14:textId="3C75A3BA" w:rsidR="00ED2A76" w:rsidRPr="00E261E4" w:rsidRDefault="00ED2A76" w:rsidP="00ED2A76">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ED2A76" w:rsidRPr="00433F91" w:rsidRDefault="00ED2A76" w:rsidP="00ED2A76">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ED2A76" w:rsidRPr="00433F91" w:rsidRDefault="00ED2A76" w:rsidP="00ED2A76">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ED2A76" w:rsidRPr="00433F91" w:rsidRDefault="00ED2A76" w:rsidP="00ED2A76">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ED2A76" w:rsidRPr="00433F91" w:rsidRDefault="00ED2A76" w:rsidP="00ED2A76">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ED2A76" w:rsidRPr="00433F91" w:rsidRDefault="00ED2A76" w:rsidP="00ED2A76">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ED2A76" w:rsidRPr="004700D0" w:rsidRDefault="00ED2A76" w:rsidP="00ED2A76">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1820F603" w14:textId="77777777" w:rsidR="00ED2A76" w:rsidRPr="00682EAA" w:rsidRDefault="00ED2A76" w:rsidP="00540515">
            <w:pPr>
              <w:keepLines/>
              <w:spacing w:before="120" w:after="0" w:line="240" w:lineRule="auto"/>
              <w:ind w:left="360" w:hanging="360"/>
              <w:rPr>
                <w:rFonts w:eastAsia="Times New Roman" w:cstheme="minorHAnsi"/>
              </w:rPr>
            </w:pPr>
            <w:r w:rsidRPr="00682EAA">
              <w:rPr>
                <w:rFonts w:cstheme="minorHAnsi"/>
              </w:rPr>
              <w:t>The following resources would help</w:t>
            </w:r>
            <w:r>
              <w:rPr>
                <w:rFonts w:cstheme="minorHAnsi"/>
              </w:rPr>
              <w:t>:</w:t>
            </w:r>
          </w:p>
          <w:p w14:paraId="438A7E0C" w14:textId="77777777" w:rsidR="00ED2A76" w:rsidRPr="00682EAA" w:rsidRDefault="00ED2A76" w:rsidP="00540515">
            <w:pPr>
              <w:pStyle w:val="ListParagraph"/>
              <w:keepLines/>
              <w:numPr>
                <w:ilvl w:val="0"/>
                <w:numId w:val="5"/>
              </w:numPr>
              <w:spacing w:before="120"/>
              <w:ind w:hanging="360"/>
              <w:contextualSpacing w:val="0"/>
              <w:rPr>
                <w:rFonts w:asciiTheme="minorHAnsi" w:hAnsiTheme="minorHAnsi" w:cstheme="minorHAnsi"/>
                <w:sz w:val="22"/>
                <w:szCs w:val="22"/>
              </w:rPr>
            </w:pPr>
            <w:r w:rsidRPr="00682EAA">
              <w:rPr>
                <w:rFonts w:asciiTheme="minorHAnsi" w:hAnsiTheme="minorHAnsi" w:cstheme="minorHAnsi"/>
                <w:sz w:val="22"/>
                <w:szCs w:val="22"/>
              </w:rPr>
              <w:t xml:space="preserve">Professional Development </w:t>
            </w:r>
          </w:p>
          <w:p w14:paraId="33126B9A" w14:textId="677F811A" w:rsidR="00ED2A76" w:rsidRPr="00682EAA" w:rsidRDefault="00ED2A76" w:rsidP="00540515">
            <w:pPr>
              <w:pStyle w:val="ListParagraph"/>
              <w:keepLines/>
              <w:numPr>
                <w:ilvl w:val="1"/>
                <w:numId w:val="5"/>
              </w:numPr>
              <w:spacing w:before="120"/>
              <w:contextualSpacing w:val="0"/>
              <w:rPr>
                <w:rFonts w:asciiTheme="minorHAnsi" w:hAnsiTheme="minorHAnsi" w:cstheme="minorHAnsi"/>
                <w:sz w:val="22"/>
                <w:szCs w:val="22"/>
              </w:rPr>
            </w:pPr>
            <w:r w:rsidRPr="00682EAA">
              <w:rPr>
                <w:rFonts w:asciiTheme="minorHAnsi" w:hAnsiTheme="minorHAnsi" w:cstheme="minorHAnsi"/>
                <w:sz w:val="22"/>
                <w:szCs w:val="22"/>
              </w:rPr>
              <w:t xml:space="preserve">Have a session on </w:t>
            </w:r>
            <w:r w:rsidR="00540515">
              <w:rPr>
                <w:rFonts w:asciiTheme="minorHAnsi" w:hAnsiTheme="minorHAnsi" w:cstheme="minorHAnsi"/>
                <w:sz w:val="22"/>
                <w:szCs w:val="22"/>
              </w:rPr>
              <w:t xml:space="preserve">more effective online teaching using </w:t>
            </w:r>
            <w:r w:rsidRPr="00682EAA">
              <w:rPr>
                <w:rFonts w:asciiTheme="minorHAnsi" w:hAnsiTheme="minorHAnsi" w:cstheme="minorHAnsi"/>
                <w:sz w:val="22"/>
                <w:szCs w:val="22"/>
              </w:rPr>
              <w:t xml:space="preserve">Canvas. </w:t>
            </w:r>
          </w:p>
          <w:p w14:paraId="64B6B33B" w14:textId="77777777" w:rsidR="00ED2A76" w:rsidRPr="00682EAA" w:rsidRDefault="00ED2A76" w:rsidP="00540515">
            <w:pPr>
              <w:pStyle w:val="ListParagraph"/>
              <w:keepLines/>
              <w:numPr>
                <w:ilvl w:val="1"/>
                <w:numId w:val="5"/>
              </w:numPr>
              <w:spacing w:before="120"/>
              <w:contextualSpacing w:val="0"/>
              <w:rPr>
                <w:rFonts w:asciiTheme="minorHAnsi" w:hAnsiTheme="minorHAnsi" w:cstheme="minorHAnsi"/>
                <w:sz w:val="22"/>
                <w:szCs w:val="22"/>
              </w:rPr>
            </w:pPr>
            <w:r w:rsidRPr="00682EAA">
              <w:rPr>
                <w:rFonts w:asciiTheme="minorHAnsi" w:hAnsiTheme="minorHAnsi" w:cstheme="minorHAnsi"/>
                <w:sz w:val="22"/>
                <w:szCs w:val="22"/>
              </w:rPr>
              <w:t>Hold a class on Students with Disabilities, which would include how to increase accessibility for students.</w:t>
            </w:r>
          </w:p>
          <w:p w14:paraId="5006D8CA" w14:textId="77777777" w:rsidR="00ED2A76" w:rsidRPr="00682EAA" w:rsidRDefault="00ED2A76" w:rsidP="00540515">
            <w:pPr>
              <w:pStyle w:val="ListParagraph"/>
              <w:keepLines/>
              <w:numPr>
                <w:ilvl w:val="0"/>
                <w:numId w:val="5"/>
              </w:numPr>
              <w:spacing w:before="120"/>
              <w:ind w:hanging="360"/>
              <w:contextualSpacing w:val="0"/>
              <w:rPr>
                <w:rFonts w:asciiTheme="minorHAnsi" w:hAnsiTheme="minorHAnsi" w:cstheme="minorHAnsi"/>
                <w:sz w:val="22"/>
                <w:szCs w:val="22"/>
              </w:rPr>
            </w:pPr>
            <w:r w:rsidRPr="00682EAA">
              <w:rPr>
                <w:rFonts w:asciiTheme="minorHAnsi" w:hAnsiTheme="minorHAnsi" w:cstheme="minorHAnsi"/>
                <w:sz w:val="22"/>
                <w:szCs w:val="22"/>
              </w:rPr>
              <w:t>Enhanced support for students</w:t>
            </w:r>
          </w:p>
          <w:p w14:paraId="31B7AEFA" w14:textId="77777777" w:rsidR="00ED2A76" w:rsidRPr="00682EAA" w:rsidRDefault="00ED2A76" w:rsidP="00540515">
            <w:pPr>
              <w:pStyle w:val="ListParagraph"/>
              <w:keepLines/>
              <w:numPr>
                <w:ilvl w:val="1"/>
                <w:numId w:val="5"/>
              </w:numPr>
              <w:spacing w:before="120"/>
              <w:contextualSpacing w:val="0"/>
              <w:rPr>
                <w:rFonts w:asciiTheme="minorHAnsi" w:hAnsiTheme="minorHAnsi" w:cstheme="minorHAnsi"/>
                <w:sz w:val="22"/>
                <w:szCs w:val="22"/>
              </w:rPr>
            </w:pPr>
            <w:r w:rsidRPr="00682EAA">
              <w:rPr>
                <w:rFonts w:asciiTheme="minorHAnsi" w:hAnsiTheme="minorHAnsi" w:cstheme="minorHAnsi"/>
                <w:sz w:val="22"/>
                <w:szCs w:val="22"/>
              </w:rPr>
              <w:t xml:space="preserve">Provide Film, printing paper, and textbooks for those who have difficulty affording them. </w:t>
            </w:r>
          </w:p>
          <w:p w14:paraId="6EC06E61" w14:textId="77777777" w:rsidR="00ED2A76" w:rsidRPr="00682EAA" w:rsidRDefault="00ED2A76" w:rsidP="00540515">
            <w:pPr>
              <w:pStyle w:val="ListParagraph"/>
              <w:keepLines/>
              <w:numPr>
                <w:ilvl w:val="1"/>
                <w:numId w:val="5"/>
              </w:numPr>
              <w:spacing w:before="120"/>
              <w:contextualSpacing w:val="0"/>
              <w:rPr>
                <w:rFonts w:asciiTheme="minorHAnsi" w:hAnsiTheme="minorHAnsi" w:cstheme="minorHAnsi"/>
                <w:sz w:val="22"/>
                <w:szCs w:val="22"/>
              </w:rPr>
            </w:pPr>
            <w:r w:rsidRPr="00682EAA">
              <w:rPr>
                <w:rFonts w:asciiTheme="minorHAnsi" w:hAnsiTheme="minorHAnsi" w:cstheme="minorHAnsi"/>
                <w:sz w:val="22"/>
                <w:szCs w:val="22"/>
              </w:rPr>
              <w:lastRenderedPageBreak/>
              <w:t>OLE assistance for finding and accessing online learning materials for classes.</w:t>
            </w:r>
          </w:p>
          <w:p w14:paraId="22620824" w14:textId="77777777" w:rsidR="00ED2A76" w:rsidRPr="00682EAA" w:rsidRDefault="00ED2A76" w:rsidP="00540515">
            <w:pPr>
              <w:pStyle w:val="ListParagraph"/>
              <w:keepLines/>
              <w:numPr>
                <w:ilvl w:val="0"/>
                <w:numId w:val="5"/>
              </w:numPr>
              <w:spacing w:before="120"/>
              <w:ind w:hanging="360"/>
              <w:contextualSpacing w:val="0"/>
              <w:rPr>
                <w:rFonts w:asciiTheme="minorHAnsi" w:hAnsiTheme="minorHAnsi" w:cstheme="minorHAnsi"/>
                <w:sz w:val="22"/>
                <w:szCs w:val="22"/>
              </w:rPr>
            </w:pPr>
            <w:r w:rsidRPr="00682EAA">
              <w:rPr>
                <w:rFonts w:asciiTheme="minorHAnsi" w:hAnsiTheme="minorHAnsi" w:cstheme="minorHAnsi"/>
                <w:sz w:val="22"/>
                <w:szCs w:val="22"/>
              </w:rPr>
              <w:t>Departmental Collaborations – Work with Art department in guiding students to the new AA-T in Studio Arts.</w:t>
            </w:r>
          </w:p>
          <w:p w14:paraId="25DF22F3" w14:textId="77777777" w:rsidR="00ED2A76" w:rsidRPr="00682EAA" w:rsidRDefault="00ED2A76" w:rsidP="00540515">
            <w:pPr>
              <w:pStyle w:val="ListParagraph"/>
              <w:keepLines/>
              <w:numPr>
                <w:ilvl w:val="0"/>
                <w:numId w:val="5"/>
              </w:numPr>
              <w:spacing w:before="120"/>
              <w:ind w:hanging="360"/>
              <w:contextualSpacing w:val="0"/>
              <w:rPr>
                <w:rFonts w:asciiTheme="minorHAnsi" w:hAnsiTheme="minorHAnsi" w:cstheme="minorHAnsi"/>
              </w:rPr>
            </w:pPr>
            <w:r w:rsidRPr="00682EAA">
              <w:rPr>
                <w:rFonts w:asciiTheme="minorHAnsi" w:hAnsiTheme="minorHAnsi" w:cstheme="minorHAnsi"/>
                <w:sz w:val="22"/>
                <w:szCs w:val="22"/>
              </w:rPr>
              <w:t xml:space="preserve">Coaching/Consultation </w:t>
            </w:r>
          </w:p>
          <w:p w14:paraId="7C4C7DE5" w14:textId="77777777" w:rsidR="00ED2A76" w:rsidRDefault="00ED2A76" w:rsidP="00540515">
            <w:pPr>
              <w:pStyle w:val="ListParagraph"/>
              <w:keepLines/>
              <w:numPr>
                <w:ilvl w:val="1"/>
                <w:numId w:val="5"/>
              </w:numPr>
              <w:spacing w:before="120"/>
              <w:contextualSpacing w:val="0"/>
              <w:rPr>
                <w:rFonts w:asciiTheme="minorHAnsi" w:hAnsiTheme="minorHAnsi" w:cstheme="minorHAnsi"/>
              </w:rPr>
            </w:pPr>
            <w:r>
              <w:rPr>
                <w:rFonts w:asciiTheme="minorHAnsi" w:hAnsiTheme="minorHAnsi" w:cstheme="minorHAnsi"/>
                <w:sz w:val="22"/>
                <w:szCs w:val="22"/>
              </w:rPr>
              <w:t xml:space="preserve">Provide </w:t>
            </w:r>
            <w:r w:rsidRPr="00682EAA">
              <w:rPr>
                <w:rFonts w:asciiTheme="minorHAnsi" w:hAnsiTheme="minorHAnsi" w:cstheme="minorHAnsi"/>
                <w:sz w:val="22"/>
                <w:szCs w:val="22"/>
              </w:rPr>
              <w:t>Counseling resources and referrals</w:t>
            </w:r>
            <w:r>
              <w:rPr>
                <w:rFonts w:asciiTheme="minorHAnsi" w:hAnsiTheme="minorHAnsi" w:cstheme="minorHAnsi"/>
                <w:sz w:val="22"/>
                <w:szCs w:val="22"/>
              </w:rPr>
              <w:t>, ideally through a dedicated Creative Arts Division counselor</w:t>
            </w:r>
            <w:r w:rsidRPr="00682EAA">
              <w:rPr>
                <w:rFonts w:asciiTheme="minorHAnsi" w:hAnsiTheme="minorHAnsi" w:cstheme="minorHAnsi"/>
                <w:sz w:val="22"/>
                <w:szCs w:val="22"/>
              </w:rPr>
              <w:t>.</w:t>
            </w:r>
            <w:r w:rsidRPr="00682EAA">
              <w:rPr>
                <w:rFonts w:asciiTheme="minorHAnsi" w:hAnsiTheme="minorHAnsi" w:cstheme="minorHAnsi"/>
              </w:rPr>
              <w:t xml:space="preserve"> </w:t>
            </w:r>
          </w:p>
          <w:p w14:paraId="00ED89B8" w14:textId="0DF9306D" w:rsidR="00ED2A76" w:rsidRPr="00ED2A76" w:rsidRDefault="00ED2A76" w:rsidP="00540515">
            <w:pPr>
              <w:pStyle w:val="ListParagraph"/>
              <w:keepLines/>
              <w:numPr>
                <w:ilvl w:val="1"/>
                <w:numId w:val="5"/>
              </w:numPr>
              <w:spacing w:before="120"/>
              <w:contextualSpacing w:val="0"/>
              <w:rPr>
                <w:rFonts w:asciiTheme="minorHAnsi" w:hAnsiTheme="minorHAnsi" w:cstheme="minorHAnsi"/>
                <w:sz w:val="22"/>
                <w:szCs w:val="22"/>
              </w:rPr>
            </w:pPr>
            <w:r w:rsidRPr="00ED2A76">
              <w:rPr>
                <w:rFonts w:asciiTheme="minorHAnsi" w:hAnsiTheme="minorHAnsi" w:cstheme="minorHAnsi"/>
                <w:sz w:val="22"/>
                <w:szCs w:val="22"/>
              </w:rPr>
              <w:t xml:space="preserve">In order to refer students to appropriate resources (such as the writing lab, counseling, etc.) provide a drop-down menu in Canvas that can be </w:t>
            </w:r>
            <w:r w:rsidR="007710F0">
              <w:rPr>
                <w:rFonts w:asciiTheme="minorHAnsi" w:hAnsiTheme="minorHAnsi" w:cstheme="minorHAnsi"/>
                <w:sz w:val="22"/>
                <w:szCs w:val="22"/>
              </w:rPr>
              <w:t>used</w:t>
            </w:r>
            <w:r w:rsidRPr="00ED2A76">
              <w:rPr>
                <w:rFonts w:asciiTheme="minorHAnsi" w:hAnsiTheme="minorHAnsi" w:cstheme="minorHAnsi"/>
                <w:sz w:val="22"/>
                <w:szCs w:val="22"/>
              </w:rPr>
              <w:t xml:space="preserve"> to contact each area on behalf of the student.</w:t>
            </w:r>
          </w:p>
          <w:p w14:paraId="6ED2B90F" w14:textId="1DA292FC" w:rsidR="00ED2A76" w:rsidRPr="00E261E4" w:rsidRDefault="00ED2A76" w:rsidP="00540515">
            <w:pPr>
              <w:keepLines/>
              <w:spacing w:before="120" w:after="0" w:line="240" w:lineRule="auto"/>
              <w:rPr>
                <w:rFonts w:cstheme="minorHAnsi"/>
                <w:bCs/>
                <w:color w:val="000000"/>
              </w:rPr>
            </w:pPr>
          </w:p>
        </w:tc>
      </w:tr>
      <w:tr w:rsidR="00ED2A76" w:rsidRPr="00E261E4" w14:paraId="4290BF80" w14:textId="77777777" w:rsidTr="00F2459D">
        <w:tc>
          <w:tcPr>
            <w:tcW w:w="804" w:type="dxa"/>
          </w:tcPr>
          <w:p w14:paraId="2A619EAF" w14:textId="6ED6C702" w:rsidR="00ED2A76" w:rsidRPr="00310288" w:rsidRDefault="00ED2A76" w:rsidP="00ED2A76">
            <w:pPr>
              <w:keepLines/>
              <w:spacing w:after="0" w:line="240" w:lineRule="auto"/>
              <w:rPr>
                <w:rFonts w:cstheme="minorHAnsi"/>
                <w:highlight w:val="yellow"/>
              </w:rPr>
            </w:pPr>
            <w:r w:rsidRPr="00F2459D">
              <w:rPr>
                <w:rFonts w:cstheme="minorHAnsi"/>
              </w:rPr>
              <w:lastRenderedPageBreak/>
              <w:t>III.</w:t>
            </w:r>
            <w:r>
              <w:rPr>
                <w:rFonts w:cstheme="minorHAnsi"/>
              </w:rPr>
              <w:t>E</w:t>
            </w:r>
            <w:r w:rsidRPr="00F2459D">
              <w:rPr>
                <w:rFonts w:cstheme="minorHAnsi"/>
              </w:rPr>
              <w:t>.</w:t>
            </w:r>
          </w:p>
        </w:tc>
        <w:tc>
          <w:tcPr>
            <w:tcW w:w="3059" w:type="dxa"/>
            <w:shd w:val="clear" w:color="auto" w:fill="auto"/>
          </w:tcPr>
          <w:p w14:paraId="7E116986" w14:textId="10A64812" w:rsidR="00ED2A76" w:rsidRPr="00E261E4" w:rsidRDefault="00ED2A76" w:rsidP="00ED2A76">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ED2A76" w:rsidRDefault="00ED2A76" w:rsidP="00ED2A76">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3134833B" w:rsidR="00ED2A76" w:rsidRPr="00E261E4" w:rsidRDefault="00ED2A76" w:rsidP="003D45FD">
            <w:pPr>
              <w:keepLines/>
              <w:spacing w:before="120" w:after="0" w:line="240" w:lineRule="auto"/>
              <w:rPr>
                <w:rFonts w:cstheme="minorHAnsi"/>
                <w:bCs/>
                <w:color w:val="000000"/>
              </w:rPr>
            </w:pPr>
            <w:r>
              <w:rPr>
                <w:rFonts w:cstheme="minorHAnsi"/>
                <w:bCs/>
                <w:color w:val="000000"/>
              </w:rPr>
              <w:t>Yes.</w:t>
            </w:r>
          </w:p>
        </w:tc>
      </w:tr>
      <w:tr w:rsidR="00ED2A76" w:rsidRPr="00433F91" w14:paraId="4DCC9C03" w14:textId="0C9FC9B6" w:rsidTr="00F2459D">
        <w:tc>
          <w:tcPr>
            <w:tcW w:w="804" w:type="dxa"/>
          </w:tcPr>
          <w:p w14:paraId="70E771DE" w14:textId="77777777" w:rsidR="00ED2A76" w:rsidRPr="00433F91" w:rsidRDefault="00ED2A76" w:rsidP="00ED2A76">
            <w:pPr>
              <w:keepLines/>
              <w:spacing w:after="0" w:line="240" w:lineRule="auto"/>
              <w:rPr>
                <w:rFonts w:cstheme="minorHAnsi"/>
                <w:b/>
              </w:rPr>
            </w:pPr>
          </w:p>
        </w:tc>
        <w:tc>
          <w:tcPr>
            <w:tcW w:w="3059" w:type="dxa"/>
            <w:shd w:val="clear" w:color="auto" w:fill="auto"/>
          </w:tcPr>
          <w:p w14:paraId="7A084E67" w14:textId="77777777" w:rsidR="00ED2A76" w:rsidRPr="00433F91" w:rsidRDefault="00ED2A76" w:rsidP="00ED2A76">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ED2A76" w:rsidRPr="00433F91" w:rsidRDefault="00ED2A76" w:rsidP="00ED2A76">
            <w:pPr>
              <w:keepLines/>
              <w:spacing w:after="0" w:line="240" w:lineRule="auto"/>
              <w:rPr>
                <w:rFonts w:cstheme="minorHAnsi"/>
              </w:rPr>
            </w:pPr>
            <w:r>
              <w:rPr>
                <w:rFonts w:cstheme="minorHAnsi"/>
              </w:rPr>
              <w:t xml:space="preserve">Navigate to </w:t>
            </w:r>
            <w:hyperlink r:id="rId23" w:history="1">
              <w:r w:rsidRPr="00E261E4">
                <w:rPr>
                  <w:rStyle w:val="Hyperlink"/>
                  <w:rFonts w:cstheme="minorHAnsi"/>
                </w:rPr>
                <w:t>https://www.deanza.edu/slo/</w:t>
              </w:r>
            </w:hyperlink>
            <w:r w:rsidRPr="00E261E4">
              <w:rPr>
                <w:rFonts w:cstheme="minorHAnsi"/>
              </w:rPr>
              <w:t xml:space="preserve"> </w:t>
            </w:r>
            <w:r>
              <w:rPr>
                <w:rFonts w:cstheme="minorHAnsi"/>
              </w:rPr>
              <w:t>and click “</w:t>
            </w:r>
            <w:proofErr w:type="spellStart"/>
            <w:r>
              <w:rPr>
                <w:rFonts w:cstheme="minorHAnsi"/>
              </w:rPr>
              <w:t>TracDat</w:t>
            </w:r>
            <w:proofErr w:type="spellEnd"/>
            <w:r>
              <w:rPr>
                <w:rFonts w:cstheme="minorHAnsi"/>
              </w:rPr>
              <w:t xml:space="preserve"> is gone” which will take you to accordion listing SLO assessments </w:t>
            </w:r>
            <w:r w:rsidRPr="00E261E4">
              <w:rPr>
                <w:rFonts w:cstheme="minorHAnsi"/>
              </w:rPr>
              <w:t>under “Student Learning Outcomes and Assessments Summaries by Division:”</w:t>
            </w:r>
          </w:p>
        </w:tc>
        <w:tc>
          <w:tcPr>
            <w:tcW w:w="5197" w:type="dxa"/>
          </w:tcPr>
          <w:p w14:paraId="690A13CC" w14:textId="5F670435" w:rsidR="00ED2A76" w:rsidRPr="00E261E4" w:rsidRDefault="00ED2A76" w:rsidP="00ED2A76">
            <w:pPr>
              <w:keepLines/>
              <w:spacing w:after="0" w:line="240" w:lineRule="auto"/>
              <w:jc w:val="both"/>
              <w:rPr>
                <w:rFonts w:cstheme="minorHAnsi"/>
              </w:rPr>
            </w:pPr>
          </w:p>
        </w:tc>
      </w:tr>
      <w:tr w:rsidR="00ED2A76" w:rsidRPr="00433F91" w14:paraId="48B2B9DB" w14:textId="42A65A4B" w:rsidTr="00F2459D">
        <w:tc>
          <w:tcPr>
            <w:tcW w:w="804" w:type="dxa"/>
          </w:tcPr>
          <w:p w14:paraId="3D8A054B" w14:textId="77777777" w:rsidR="00ED2A76" w:rsidRPr="00433F91" w:rsidRDefault="00ED2A76" w:rsidP="00ED2A76">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ED2A76" w:rsidRPr="005C2B3B" w:rsidRDefault="00ED2A76" w:rsidP="00ED2A76">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C5F060" w:rsidR="00ED2A76" w:rsidRPr="005C2B3B" w:rsidRDefault="00ED2A76" w:rsidP="00ED2A76">
            <w:pPr>
              <w:keepLines/>
              <w:rPr>
                <w:rFonts w:cstheme="minorHAnsi"/>
                <w:color w:val="000000"/>
              </w:rPr>
            </w:pPr>
            <w:r>
              <w:t xml:space="preserve">Describe an accomplishment or enhancement that resulted from </w:t>
            </w:r>
            <w:r>
              <w:lastRenderedPageBreak/>
              <w:t>SLO assessment starting with Spring 2020 through end of Spring 2022.</w:t>
            </w:r>
          </w:p>
        </w:tc>
        <w:tc>
          <w:tcPr>
            <w:tcW w:w="5197" w:type="dxa"/>
          </w:tcPr>
          <w:p w14:paraId="5B17F390" w14:textId="3EF5FCD8" w:rsidR="003D45FD" w:rsidRPr="003A681D" w:rsidRDefault="00ED2A76" w:rsidP="003A681D">
            <w:pPr>
              <w:pStyle w:val="ListParagraph"/>
              <w:keepLines/>
              <w:numPr>
                <w:ilvl w:val="0"/>
                <w:numId w:val="12"/>
              </w:numPr>
              <w:spacing w:before="120"/>
              <w:rPr>
                <w:rFonts w:cstheme="minorHAnsi"/>
                <w:sz w:val="22"/>
                <w:szCs w:val="22"/>
              </w:rPr>
            </w:pPr>
            <w:r w:rsidRPr="003A681D">
              <w:rPr>
                <w:rFonts w:cstheme="minorHAnsi"/>
                <w:sz w:val="22"/>
                <w:szCs w:val="22"/>
              </w:rPr>
              <w:lastRenderedPageBreak/>
              <w:t>87.5% of courses have been assessed</w:t>
            </w:r>
            <w:r w:rsidR="006A4375" w:rsidRPr="003A681D">
              <w:rPr>
                <w:rFonts w:cstheme="minorHAnsi"/>
                <w:sz w:val="22"/>
                <w:szCs w:val="22"/>
              </w:rPr>
              <w:t>, with most updates taking place in 2019</w:t>
            </w:r>
            <w:r w:rsidRPr="003A681D">
              <w:rPr>
                <w:rFonts w:cstheme="minorHAnsi"/>
                <w:sz w:val="22"/>
                <w:szCs w:val="22"/>
              </w:rPr>
              <w:t>.</w:t>
            </w:r>
          </w:p>
          <w:p w14:paraId="01192187" w14:textId="6319D725" w:rsidR="003A681D" w:rsidRPr="006A4375" w:rsidRDefault="003A681D" w:rsidP="003A681D">
            <w:pPr>
              <w:pStyle w:val="ListParagraph"/>
              <w:keepLines/>
              <w:numPr>
                <w:ilvl w:val="0"/>
                <w:numId w:val="12"/>
              </w:numPr>
              <w:spacing w:before="120"/>
              <w:rPr>
                <w:rFonts w:cstheme="minorHAnsi"/>
                <w:sz w:val="22"/>
                <w:szCs w:val="22"/>
              </w:rPr>
            </w:pPr>
            <w:r w:rsidRPr="006A4375">
              <w:rPr>
                <w:rFonts w:cstheme="minorHAnsi"/>
                <w:sz w:val="22"/>
                <w:szCs w:val="22"/>
              </w:rPr>
              <w:lastRenderedPageBreak/>
              <w:t>A recommendation was made that PHTG 4 and other courses in the Photography computer lab have a way for instructors to “turn off” the student’s individual screen to help them maintain attention. It is hoped that this can be done now that we are holding courses on campus once again.</w:t>
            </w:r>
          </w:p>
          <w:p w14:paraId="02E2B948" w14:textId="1ED48C52" w:rsidR="003D45FD" w:rsidRDefault="003D45FD" w:rsidP="003D45FD">
            <w:pPr>
              <w:keepLines/>
              <w:spacing w:before="120" w:after="0" w:line="240" w:lineRule="auto"/>
            </w:pPr>
          </w:p>
        </w:tc>
      </w:tr>
      <w:tr w:rsidR="00ED2A76" w:rsidRPr="00433F91" w14:paraId="00BB7E30" w14:textId="4EEA9DF4" w:rsidTr="00F2459D">
        <w:tc>
          <w:tcPr>
            <w:tcW w:w="804" w:type="dxa"/>
          </w:tcPr>
          <w:p w14:paraId="0B90DAB5" w14:textId="77777777" w:rsidR="00ED2A76" w:rsidRPr="00512AFD" w:rsidRDefault="00ED2A76" w:rsidP="00ED2A76">
            <w:pPr>
              <w:keepLines/>
              <w:spacing w:after="0" w:line="240" w:lineRule="auto"/>
              <w:rPr>
                <w:rFonts w:cstheme="minorHAnsi"/>
              </w:rPr>
            </w:pPr>
            <w:r w:rsidRPr="00F2459D">
              <w:rPr>
                <w:rFonts w:cstheme="minorHAnsi"/>
              </w:rPr>
              <w:lastRenderedPageBreak/>
              <w:t>IV.B</w:t>
            </w:r>
          </w:p>
        </w:tc>
        <w:tc>
          <w:tcPr>
            <w:tcW w:w="3059" w:type="dxa"/>
            <w:shd w:val="clear" w:color="auto" w:fill="auto"/>
          </w:tcPr>
          <w:p w14:paraId="4F23048E" w14:textId="77777777" w:rsidR="00ED2A76" w:rsidRPr="00512AFD" w:rsidRDefault="00ED2A76" w:rsidP="00ED2A76">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ED2A76" w:rsidRPr="005C2B3B" w:rsidRDefault="00ED2A76" w:rsidP="00ED2A76">
            <w:pPr>
              <w:keepLines/>
              <w:spacing w:after="0" w:line="240" w:lineRule="auto"/>
              <w:rPr>
                <w:rFonts w:cstheme="minorHAnsi"/>
              </w:rPr>
            </w:pPr>
            <w:r w:rsidRPr="005C2B3B">
              <w:rPr>
                <w:rFonts w:cstheme="minorHAnsi"/>
              </w:rPr>
              <w:t xml:space="preserve">List the names of the courses in your department (e.g. CIS 22A) that are planned to be assessed </w:t>
            </w:r>
            <w:r>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229C289F" w14:textId="77777777" w:rsidR="003A681D" w:rsidRPr="006A4375" w:rsidRDefault="003A681D" w:rsidP="003A681D">
            <w:pPr>
              <w:pStyle w:val="ListParagraph"/>
              <w:keepLines/>
              <w:numPr>
                <w:ilvl w:val="0"/>
                <w:numId w:val="12"/>
              </w:numPr>
              <w:spacing w:before="120"/>
              <w:rPr>
                <w:rFonts w:cstheme="minorHAnsi"/>
                <w:sz w:val="22"/>
                <w:szCs w:val="22"/>
              </w:rPr>
            </w:pPr>
            <w:r w:rsidRPr="006A4375">
              <w:rPr>
                <w:rFonts w:cstheme="minorHAnsi"/>
                <w:sz w:val="22"/>
                <w:szCs w:val="22"/>
              </w:rPr>
              <w:t xml:space="preserve">PHTG 57AB Commercial Lighting should be assessed. </w:t>
            </w:r>
          </w:p>
          <w:p w14:paraId="3F792942" w14:textId="110DF8AB" w:rsidR="00ED2A76" w:rsidRPr="006A4375" w:rsidRDefault="00ED2A76" w:rsidP="006A4375">
            <w:pPr>
              <w:pStyle w:val="ListParagraph"/>
              <w:keepLines/>
              <w:numPr>
                <w:ilvl w:val="0"/>
                <w:numId w:val="12"/>
              </w:numPr>
              <w:spacing w:before="120"/>
              <w:rPr>
                <w:rFonts w:cstheme="minorHAnsi"/>
                <w:sz w:val="22"/>
                <w:szCs w:val="22"/>
              </w:rPr>
            </w:pPr>
            <w:r w:rsidRPr="006A4375">
              <w:rPr>
                <w:rFonts w:cstheme="minorHAnsi"/>
                <w:sz w:val="22"/>
                <w:szCs w:val="22"/>
              </w:rPr>
              <w:t xml:space="preserve">The only two courses listed as without assessment, PHTG 77 Special Projects and PHTG 78Y Special Topics in Photographic studies, have been eliminated. They </w:t>
            </w:r>
            <w:r w:rsidR="003D45FD" w:rsidRPr="006A4375">
              <w:rPr>
                <w:rFonts w:cstheme="minorHAnsi"/>
                <w:sz w:val="22"/>
                <w:szCs w:val="22"/>
              </w:rPr>
              <w:t>should</w:t>
            </w:r>
            <w:r w:rsidRPr="006A4375">
              <w:rPr>
                <w:rFonts w:cstheme="minorHAnsi"/>
                <w:sz w:val="22"/>
                <w:szCs w:val="22"/>
              </w:rPr>
              <w:t xml:space="preserve"> be deleted in the new </w:t>
            </w:r>
            <w:proofErr w:type="spellStart"/>
            <w:r w:rsidRPr="006A4375">
              <w:rPr>
                <w:rFonts w:cstheme="minorHAnsi"/>
                <w:sz w:val="22"/>
                <w:szCs w:val="22"/>
              </w:rPr>
              <w:t>eLumen</w:t>
            </w:r>
            <w:proofErr w:type="spellEnd"/>
            <w:r w:rsidRPr="006A4375">
              <w:rPr>
                <w:rFonts w:cstheme="minorHAnsi"/>
                <w:sz w:val="22"/>
                <w:szCs w:val="22"/>
              </w:rPr>
              <w:t xml:space="preserve"> database.</w:t>
            </w:r>
          </w:p>
          <w:p w14:paraId="19BA6639" w14:textId="0F68B875" w:rsidR="00ED2A76" w:rsidRPr="003A681D" w:rsidRDefault="00ED2A76" w:rsidP="003A681D">
            <w:pPr>
              <w:keepLines/>
              <w:spacing w:before="120" w:after="0" w:line="240" w:lineRule="auto"/>
              <w:rPr>
                <w:rFonts w:cstheme="minorHAnsi"/>
              </w:rPr>
            </w:pPr>
          </w:p>
        </w:tc>
      </w:tr>
      <w:tr w:rsidR="00ED2A76" w:rsidRPr="00433F91" w14:paraId="4423F5CE" w14:textId="1EF05540" w:rsidTr="00F2459D">
        <w:tc>
          <w:tcPr>
            <w:tcW w:w="804" w:type="dxa"/>
          </w:tcPr>
          <w:p w14:paraId="33E49BEE" w14:textId="77777777" w:rsidR="00ED2A76" w:rsidRPr="00433F91" w:rsidRDefault="00ED2A76" w:rsidP="00ED2A76">
            <w:pPr>
              <w:keepLines/>
              <w:spacing w:after="0" w:line="240" w:lineRule="auto"/>
              <w:rPr>
                <w:rStyle w:val="afoutputlabel"/>
                <w:rFonts w:cstheme="minorHAnsi"/>
              </w:rPr>
            </w:pPr>
          </w:p>
        </w:tc>
        <w:tc>
          <w:tcPr>
            <w:tcW w:w="3059" w:type="dxa"/>
            <w:shd w:val="clear" w:color="auto" w:fill="auto"/>
          </w:tcPr>
          <w:p w14:paraId="643EBE8B" w14:textId="77777777" w:rsidR="00ED2A76" w:rsidRPr="001E0207" w:rsidRDefault="00ED2A76" w:rsidP="00ED2A76">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ED2A76" w:rsidRPr="00433F91" w:rsidRDefault="00ED2A76" w:rsidP="00ED2A76">
            <w:pPr>
              <w:keepLines/>
              <w:spacing w:after="0" w:line="240" w:lineRule="auto"/>
              <w:rPr>
                <w:rFonts w:cstheme="minorHAnsi"/>
              </w:rPr>
            </w:pPr>
          </w:p>
        </w:tc>
        <w:tc>
          <w:tcPr>
            <w:tcW w:w="5197" w:type="dxa"/>
          </w:tcPr>
          <w:p w14:paraId="0503491A" w14:textId="77777777" w:rsidR="00ED2A76" w:rsidRPr="00433F91" w:rsidRDefault="00ED2A76" w:rsidP="00ED2A76">
            <w:pPr>
              <w:keepLines/>
              <w:spacing w:after="0" w:line="240" w:lineRule="auto"/>
              <w:rPr>
                <w:rFonts w:cstheme="minorHAnsi"/>
              </w:rPr>
            </w:pPr>
          </w:p>
        </w:tc>
      </w:tr>
      <w:tr w:rsidR="00ED2A76" w:rsidRPr="00433F91" w14:paraId="2AFA8330" w14:textId="6A181D8B" w:rsidTr="00F2459D">
        <w:tc>
          <w:tcPr>
            <w:tcW w:w="804" w:type="dxa"/>
          </w:tcPr>
          <w:p w14:paraId="3299AA17" w14:textId="77777777" w:rsidR="00ED2A76" w:rsidRPr="00433F91" w:rsidRDefault="00ED2A76" w:rsidP="00ED2A76">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ED2A76" w:rsidRPr="00433F91" w:rsidRDefault="00ED2A76" w:rsidP="00ED2A76">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63D2D9CD" w14:textId="71817F2C" w:rsidR="00ED2A76" w:rsidRPr="00433F91" w:rsidRDefault="00ED2A76" w:rsidP="00ED2A76">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escribe impact, if any, of external or internal funding trends that you might be currently dealing with (</w:t>
            </w:r>
            <w:r w:rsidR="003A681D" w:rsidRPr="00DF4272">
              <w:rPr>
                <w:rFonts w:cstheme="minorHAnsi"/>
              </w:rPr>
              <w:t>e.g.</w:t>
            </w:r>
            <w:r w:rsidRPr="00DF4272">
              <w:rPr>
                <w:rFonts w:cstheme="minorHAnsi"/>
              </w:rPr>
              <w:t xml:space="preserve"> COVID demands) upon the program and/or its ability to serve its students. </w:t>
            </w:r>
          </w:p>
        </w:tc>
        <w:tc>
          <w:tcPr>
            <w:tcW w:w="5197" w:type="dxa"/>
          </w:tcPr>
          <w:p w14:paraId="0886886A" w14:textId="0247424F" w:rsidR="00ED2A76" w:rsidRPr="003A681D" w:rsidRDefault="00ED2A76" w:rsidP="003A681D">
            <w:pPr>
              <w:pStyle w:val="ListParagraph"/>
              <w:keepLines/>
              <w:numPr>
                <w:ilvl w:val="0"/>
                <w:numId w:val="14"/>
              </w:numPr>
              <w:spacing w:before="120"/>
              <w:rPr>
                <w:rFonts w:cstheme="minorHAnsi"/>
                <w:sz w:val="22"/>
                <w:szCs w:val="22"/>
              </w:rPr>
            </w:pPr>
            <w:r w:rsidRPr="003A681D">
              <w:rPr>
                <w:rFonts w:cstheme="minorHAnsi"/>
                <w:sz w:val="22"/>
                <w:szCs w:val="22"/>
              </w:rPr>
              <w:t>The B budget and Perkins funding has been stable, and so the resources available to serve students remain the same.</w:t>
            </w:r>
          </w:p>
          <w:p w14:paraId="3A32590E" w14:textId="140A2AC5" w:rsidR="00ED2A76" w:rsidRPr="003A681D" w:rsidRDefault="00ED2A76" w:rsidP="003A681D">
            <w:pPr>
              <w:pStyle w:val="ListParagraph"/>
              <w:keepLines/>
              <w:numPr>
                <w:ilvl w:val="0"/>
                <w:numId w:val="14"/>
              </w:numPr>
              <w:spacing w:before="120"/>
              <w:rPr>
                <w:rFonts w:cstheme="minorHAnsi"/>
              </w:rPr>
            </w:pPr>
            <w:r w:rsidRPr="003A681D">
              <w:rPr>
                <w:rFonts w:cstheme="minorHAnsi"/>
                <w:sz w:val="22"/>
                <w:szCs w:val="22"/>
              </w:rPr>
              <w:t>However, the funding for a full-time instructor has been requested but not replaced.</w:t>
            </w:r>
          </w:p>
        </w:tc>
      </w:tr>
      <w:tr w:rsidR="00ED2A76" w:rsidRPr="00433F91" w14:paraId="2A0CCC47" w14:textId="388F35B8" w:rsidTr="00F2459D">
        <w:tc>
          <w:tcPr>
            <w:tcW w:w="804" w:type="dxa"/>
          </w:tcPr>
          <w:p w14:paraId="6787899F" w14:textId="77777777" w:rsidR="00ED2A76" w:rsidRPr="00433F91" w:rsidRDefault="00ED2A76" w:rsidP="00ED2A76">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ED2A76" w:rsidRPr="00433F91" w:rsidRDefault="00ED2A76" w:rsidP="00ED2A76">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41C47883" w:rsidR="00ED2A76" w:rsidRPr="00433F91" w:rsidRDefault="00ED2A76" w:rsidP="00ED2A76">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Pr="00433F91">
              <w:rPr>
                <w:rFonts w:cstheme="minorHAnsi"/>
              </w:rPr>
              <w:t>the impact, if any, of external or internal funding changes upon the program’s enrollment and/or its ability to serve its students. Refer to Program Review data sheets for enrollment information</w:t>
            </w:r>
          </w:p>
        </w:tc>
        <w:tc>
          <w:tcPr>
            <w:tcW w:w="5197" w:type="dxa"/>
          </w:tcPr>
          <w:p w14:paraId="2EE91525" w14:textId="77777777" w:rsidR="00ED2A76" w:rsidRPr="003A681D" w:rsidRDefault="00ED2A76" w:rsidP="003A681D">
            <w:pPr>
              <w:keepLines/>
              <w:spacing w:before="120" w:after="0" w:line="240" w:lineRule="auto"/>
              <w:rPr>
                <w:rFonts w:cstheme="minorHAnsi"/>
              </w:rPr>
            </w:pPr>
            <w:r w:rsidRPr="003A681D">
              <w:rPr>
                <w:rFonts w:cstheme="minorHAnsi"/>
              </w:rPr>
              <w:t>The lack of funding for a full-time instructor has negatively impacted the program and its ability to serve its students.</w:t>
            </w:r>
          </w:p>
          <w:p w14:paraId="690CA032" w14:textId="36171764" w:rsidR="00ED2A76" w:rsidRPr="003A681D" w:rsidRDefault="00ED2A76" w:rsidP="003A681D">
            <w:pPr>
              <w:keepLines/>
              <w:spacing w:before="120" w:after="0" w:line="240" w:lineRule="auto"/>
              <w:rPr>
                <w:rFonts w:cstheme="minorHAnsi"/>
              </w:rPr>
            </w:pPr>
          </w:p>
        </w:tc>
      </w:tr>
      <w:tr w:rsidR="00ED2A76" w:rsidRPr="00433F91" w14:paraId="41CB7ABB" w14:textId="246A7B87" w:rsidTr="00F2459D">
        <w:tc>
          <w:tcPr>
            <w:tcW w:w="804" w:type="dxa"/>
          </w:tcPr>
          <w:p w14:paraId="48059356" w14:textId="77777777" w:rsidR="00ED2A76" w:rsidRPr="00433F91" w:rsidRDefault="00ED2A76" w:rsidP="00ED2A76">
            <w:pPr>
              <w:keepLines/>
              <w:spacing w:after="0" w:line="240" w:lineRule="auto"/>
              <w:rPr>
                <w:rStyle w:val="afoutputlabel"/>
                <w:rFonts w:cstheme="minorHAnsi"/>
              </w:rPr>
            </w:pPr>
            <w:r w:rsidRPr="00F2459D">
              <w:rPr>
                <w:rStyle w:val="afoutputlabel"/>
                <w:rFonts w:cstheme="minorHAnsi"/>
              </w:rPr>
              <w:lastRenderedPageBreak/>
              <w:t>V.C.1</w:t>
            </w:r>
          </w:p>
        </w:tc>
        <w:tc>
          <w:tcPr>
            <w:tcW w:w="3059" w:type="dxa"/>
            <w:shd w:val="clear" w:color="auto" w:fill="auto"/>
          </w:tcPr>
          <w:p w14:paraId="18F23864" w14:textId="77777777" w:rsidR="00ED2A76" w:rsidRPr="00433F91" w:rsidRDefault="00ED2A76" w:rsidP="00ED2A76">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ED2A76" w:rsidRPr="00433F91" w:rsidRDefault="00ED2A76" w:rsidP="00ED2A76">
            <w:pPr>
              <w:keepLines/>
              <w:spacing w:after="0" w:line="240" w:lineRule="auto"/>
              <w:rPr>
                <w:rFonts w:cstheme="minorHAnsi"/>
              </w:rPr>
            </w:pPr>
            <w:r>
              <w:rPr>
                <w:rFonts w:cstheme="minorHAnsi"/>
              </w:rPr>
              <w:t>Describe each request as</w:t>
            </w:r>
            <w:r w:rsidRPr="00433F91">
              <w:rPr>
                <w:rFonts w:cstheme="minorHAnsi"/>
              </w:rPr>
              <w:t xml:space="preserve">: </w:t>
            </w:r>
            <w:r>
              <w:rPr>
                <w:rFonts w:cstheme="minorHAnsi"/>
              </w:rPr>
              <w:t>“</w:t>
            </w:r>
            <w:r w:rsidRPr="00433F91">
              <w:rPr>
                <w:rFonts w:cstheme="minorHAnsi"/>
              </w:rPr>
              <w:t>Replace due to Vacancy</w:t>
            </w:r>
            <w:r>
              <w:rPr>
                <w:rFonts w:cstheme="minorHAnsi"/>
              </w:rPr>
              <w:t>”</w:t>
            </w:r>
            <w:r w:rsidRPr="00433F91">
              <w:rPr>
                <w:rFonts w:cstheme="minorHAnsi"/>
              </w:rPr>
              <w:t xml:space="preserve">, </w:t>
            </w:r>
            <w:r>
              <w:rPr>
                <w:rFonts w:cstheme="minorHAnsi"/>
              </w:rPr>
              <w:t>“</w:t>
            </w:r>
            <w:r w:rsidRPr="00433F91">
              <w:rPr>
                <w:rFonts w:cstheme="minorHAnsi"/>
              </w:rPr>
              <w:t>Growth</w:t>
            </w:r>
            <w:r>
              <w:rPr>
                <w:rFonts w:cstheme="minorHAnsi"/>
              </w:rPr>
              <w:t>”</w:t>
            </w:r>
            <w:r w:rsidRPr="00433F91">
              <w:rPr>
                <w:rFonts w:cstheme="minorHAnsi"/>
              </w:rPr>
              <w:t>,</w:t>
            </w:r>
            <w:r>
              <w:rPr>
                <w:rFonts w:cstheme="minorHAnsi"/>
              </w:rPr>
              <w:t xml:space="preserve"> or if none state</w:t>
            </w:r>
            <w:r w:rsidRPr="00433F91">
              <w:rPr>
                <w:rFonts w:cstheme="minorHAnsi"/>
              </w:rPr>
              <w:t xml:space="preserve"> </w:t>
            </w:r>
            <w:r>
              <w:rPr>
                <w:rFonts w:cstheme="minorHAnsi"/>
              </w:rPr>
              <w:t>“</w:t>
            </w:r>
            <w:r w:rsidRPr="00433F91">
              <w:rPr>
                <w:rFonts w:cstheme="minorHAnsi"/>
              </w:rPr>
              <w:t>None Needed Unless Vacancy</w:t>
            </w:r>
            <w:r>
              <w:rPr>
                <w:rFonts w:cstheme="minorHAnsi"/>
              </w:rPr>
              <w:t>”</w:t>
            </w:r>
          </w:p>
        </w:tc>
        <w:tc>
          <w:tcPr>
            <w:tcW w:w="5197" w:type="dxa"/>
          </w:tcPr>
          <w:p w14:paraId="2411A9F5" w14:textId="29500232" w:rsidR="00ED2A76" w:rsidRPr="00433F91" w:rsidRDefault="00ED2A76" w:rsidP="00ED2A76">
            <w:pPr>
              <w:keepLines/>
              <w:spacing w:after="0" w:line="240" w:lineRule="auto"/>
              <w:rPr>
                <w:rFonts w:cstheme="minorHAnsi"/>
              </w:rPr>
            </w:pPr>
            <w:r w:rsidRPr="00433F91">
              <w:rPr>
                <w:rFonts w:cstheme="minorHAnsi"/>
              </w:rPr>
              <w:t>Replace due to Vacancy</w:t>
            </w:r>
            <w:r>
              <w:rPr>
                <w:rFonts w:cstheme="minorHAnsi"/>
              </w:rPr>
              <w:t>: Photography Instructor</w:t>
            </w:r>
          </w:p>
        </w:tc>
      </w:tr>
      <w:tr w:rsidR="00ED2A76" w:rsidRPr="00433F91" w14:paraId="1EAA083B" w14:textId="54B1F385" w:rsidTr="00F2459D">
        <w:tc>
          <w:tcPr>
            <w:tcW w:w="804" w:type="dxa"/>
          </w:tcPr>
          <w:p w14:paraId="36303EF6" w14:textId="77777777" w:rsidR="00ED2A76" w:rsidRPr="00433F91" w:rsidRDefault="00ED2A76" w:rsidP="00ED2A76">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ED2A76" w:rsidRPr="00433F91" w:rsidRDefault="00ED2A76" w:rsidP="00ED2A76">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ED2A76" w:rsidRPr="00433F91" w:rsidRDefault="00ED2A76" w:rsidP="00ED2A76">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28189D9B" w14:textId="77777777" w:rsidR="00ED2A76" w:rsidRPr="002B2B65" w:rsidRDefault="00ED2A76" w:rsidP="003A681D">
            <w:pPr>
              <w:keepLines/>
              <w:spacing w:before="120" w:after="0" w:line="240" w:lineRule="auto"/>
              <w:rPr>
                <w:rFonts w:cstheme="minorHAnsi"/>
              </w:rPr>
            </w:pPr>
            <w:r w:rsidRPr="002B2B65">
              <w:rPr>
                <w:rFonts w:cstheme="minorHAnsi"/>
              </w:rPr>
              <w:t>Photography Instructor</w:t>
            </w:r>
          </w:p>
          <w:p w14:paraId="1B25A103" w14:textId="78E8C028" w:rsidR="00ED2A76" w:rsidRPr="002B2B65" w:rsidRDefault="00ED2A76" w:rsidP="003A681D">
            <w:pPr>
              <w:pStyle w:val="ListParagraph"/>
              <w:keepLines/>
              <w:numPr>
                <w:ilvl w:val="0"/>
                <w:numId w:val="15"/>
              </w:numPr>
              <w:spacing w:before="120"/>
              <w:rPr>
                <w:rFonts w:cstheme="minorHAnsi"/>
              </w:rPr>
            </w:pPr>
            <w:r w:rsidRPr="002B2B65">
              <w:rPr>
                <w:rFonts w:cstheme="minorHAnsi"/>
              </w:rPr>
              <w:t xml:space="preserve">Vacant </w:t>
            </w:r>
            <w:r w:rsidR="003A681D" w:rsidRPr="002B2B65">
              <w:rPr>
                <w:rFonts w:cstheme="minorHAnsi"/>
              </w:rPr>
              <w:t xml:space="preserve">due to a SERP retirement </w:t>
            </w:r>
            <w:r w:rsidRPr="002B2B65">
              <w:rPr>
                <w:rFonts w:cstheme="minorHAnsi"/>
              </w:rPr>
              <w:t xml:space="preserve">since July 2019. </w:t>
            </w:r>
            <w:r w:rsidR="003A681D" w:rsidRPr="002B2B65">
              <w:rPr>
                <w:rFonts w:cstheme="minorHAnsi"/>
              </w:rPr>
              <w:t>A s</w:t>
            </w:r>
            <w:r w:rsidRPr="002B2B65">
              <w:rPr>
                <w:rFonts w:cstheme="minorHAnsi"/>
              </w:rPr>
              <w:t xml:space="preserve">econd full-time position </w:t>
            </w:r>
            <w:r w:rsidR="003A681D" w:rsidRPr="002B2B65">
              <w:rPr>
                <w:rFonts w:cstheme="minorHAnsi"/>
              </w:rPr>
              <w:t>has been</w:t>
            </w:r>
            <w:r w:rsidRPr="002B2B65">
              <w:rPr>
                <w:rFonts w:cstheme="minorHAnsi"/>
              </w:rPr>
              <w:t xml:space="preserve"> vacant since June 2017. </w:t>
            </w:r>
            <w:r w:rsidR="003A681D" w:rsidRPr="002B2B65">
              <w:rPr>
                <w:rFonts w:cstheme="minorHAnsi"/>
              </w:rPr>
              <w:t>The l</w:t>
            </w:r>
            <w:r w:rsidRPr="002B2B65">
              <w:rPr>
                <w:rFonts w:cstheme="minorHAnsi"/>
              </w:rPr>
              <w:t xml:space="preserve">ast hire </w:t>
            </w:r>
            <w:r w:rsidR="003A681D" w:rsidRPr="002B2B65">
              <w:rPr>
                <w:rFonts w:cstheme="minorHAnsi"/>
              </w:rPr>
              <w:t>was</w:t>
            </w:r>
            <w:r w:rsidRPr="002B2B65">
              <w:rPr>
                <w:rFonts w:cstheme="minorHAnsi"/>
              </w:rPr>
              <w:t xml:space="preserve"> </w:t>
            </w:r>
            <w:r w:rsidR="003A681D" w:rsidRPr="002B2B65">
              <w:rPr>
                <w:rFonts w:cstheme="minorHAnsi"/>
              </w:rPr>
              <w:t xml:space="preserve">in </w:t>
            </w:r>
            <w:r w:rsidRPr="002B2B65">
              <w:rPr>
                <w:rFonts w:cstheme="minorHAnsi"/>
              </w:rPr>
              <w:t>April 2001.</w:t>
            </w:r>
          </w:p>
          <w:p w14:paraId="6B72E223" w14:textId="176FB505" w:rsidR="00027D82" w:rsidRPr="002B2B65" w:rsidRDefault="00ED2A76" w:rsidP="003A681D">
            <w:pPr>
              <w:pStyle w:val="ListParagraph"/>
              <w:keepLines/>
              <w:numPr>
                <w:ilvl w:val="0"/>
                <w:numId w:val="15"/>
              </w:numPr>
              <w:spacing w:before="120"/>
              <w:rPr>
                <w:rFonts w:cstheme="minorHAnsi"/>
              </w:rPr>
            </w:pPr>
            <w:r w:rsidRPr="002B2B65">
              <w:rPr>
                <w:rFonts w:cstheme="minorHAnsi"/>
              </w:rPr>
              <w:t xml:space="preserve">There are currently no full-time faculty in the program, which has been stable despite overall declining enrollments at the college. </w:t>
            </w:r>
            <w:r w:rsidR="00027D82" w:rsidRPr="002B2B65">
              <w:rPr>
                <w:rFonts w:cstheme="minorHAnsi"/>
              </w:rPr>
              <w:t xml:space="preserve">This has left the department as the third-largest one in the division, but the only one without a </w:t>
            </w:r>
            <w:proofErr w:type="gramStart"/>
            <w:r w:rsidR="00027D82" w:rsidRPr="002B2B65">
              <w:rPr>
                <w:rFonts w:cstheme="minorHAnsi"/>
              </w:rPr>
              <w:t>full time</w:t>
            </w:r>
            <w:proofErr w:type="gramEnd"/>
            <w:r w:rsidR="00027D82" w:rsidRPr="002B2B65">
              <w:rPr>
                <w:rFonts w:cstheme="minorHAnsi"/>
              </w:rPr>
              <w:t xml:space="preserve"> faculty member.</w:t>
            </w:r>
          </w:p>
          <w:p w14:paraId="1502E91B" w14:textId="7EA397AA" w:rsidR="003A681D" w:rsidRPr="002B2B65" w:rsidRDefault="00ED2A76" w:rsidP="003A681D">
            <w:pPr>
              <w:pStyle w:val="ListParagraph"/>
              <w:keepLines/>
              <w:numPr>
                <w:ilvl w:val="0"/>
                <w:numId w:val="15"/>
              </w:numPr>
              <w:spacing w:before="120"/>
              <w:rPr>
                <w:rFonts w:cstheme="minorHAnsi"/>
              </w:rPr>
            </w:pPr>
            <w:r w:rsidRPr="002B2B65">
              <w:rPr>
                <w:rFonts w:cstheme="minorHAnsi"/>
              </w:rPr>
              <w:t>This has hampered program planning</w:t>
            </w:r>
            <w:r w:rsidR="00027D82" w:rsidRPr="002B2B65">
              <w:rPr>
                <w:rFonts w:cstheme="minorHAnsi"/>
              </w:rPr>
              <w:t>,</w:t>
            </w:r>
            <w:r w:rsidRPr="002B2B65">
              <w:rPr>
                <w:rFonts w:cstheme="minorHAnsi"/>
              </w:rPr>
              <w:t xml:space="preserve"> which has been left up to the dean and the classified staff. Since Photography is a CTE program, there is now no faculty member tasked with managing </w:t>
            </w:r>
            <w:r w:rsidR="00027D82" w:rsidRPr="002B2B65">
              <w:rPr>
                <w:rFonts w:cstheme="minorHAnsi"/>
              </w:rPr>
              <w:t xml:space="preserve">required </w:t>
            </w:r>
            <w:r w:rsidRPr="002B2B65">
              <w:rPr>
                <w:rFonts w:cstheme="minorHAnsi"/>
              </w:rPr>
              <w:t xml:space="preserve">Perkins </w:t>
            </w:r>
            <w:r w:rsidR="00027D82" w:rsidRPr="002B2B65">
              <w:rPr>
                <w:rFonts w:cstheme="minorHAnsi"/>
              </w:rPr>
              <w:t>duties</w:t>
            </w:r>
            <w:r w:rsidRPr="002B2B65">
              <w:rPr>
                <w:rFonts w:cstheme="minorHAnsi"/>
              </w:rPr>
              <w:t>, job placement initiatives, and other CTE expectations.</w:t>
            </w:r>
          </w:p>
          <w:p w14:paraId="0D9EC297" w14:textId="7C2E697B" w:rsidR="00ED2A76" w:rsidRPr="002B2B65" w:rsidRDefault="00ED2A76" w:rsidP="003A681D">
            <w:pPr>
              <w:pStyle w:val="ListParagraph"/>
              <w:keepLines/>
              <w:numPr>
                <w:ilvl w:val="0"/>
                <w:numId w:val="15"/>
              </w:numPr>
              <w:spacing w:before="120"/>
              <w:rPr>
                <w:rFonts w:cstheme="minorHAnsi"/>
              </w:rPr>
            </w:pPr>
            <w:r w:rsidRPr="002B2B65">
              <w:rPr>
                <w:rFonts w:cstheme="minorHAnsi"/>
              </w:rPr>
              <w:t xml:space="preserve">Opportunities in new curriculum development, dual enrollment, articulation, and other initiatives likewise have been hampered by the lack of a full-time faculty member. The creation of noncredit vocational certificates and courses </w:t>
            </w:r>
            <w:r w:rsidR="003A681D" w:rsidRPr="002B2B65">
              <w:rPr>
                <w:rFonts w:cstheme="minorHAnsi"/>
              </w:rPr>
              <w:t>was done</w:t>
            </w:r>
            <w:r w:rsidRPr="002B2B65">
              <w:rPr>
                <w:rFonts w:cstheme="minorHAnsi"/>
              </w:rPr>
              <w:t xml:space="preserve"> without a full-time faculty to oversee their development and implementation. </w:t>
            </w:r>
          </w:p>
          <w:p w14:paraId="25F2D77D" w14:textId="4A5E53AE" w:rsidR="002B2B65" w:rsidRDefault="00ED2A76" w:rsidP="003A681D">
            <w:pPr>
              <w:pStyle w:val="ListParagraph"/>
              <w:keepLines/>
              <w:numPr>
                <w:ilvl w:val="0"/>
                <w:numId w:val="15"/>
              </w:numPr>
              <w:spacing w:before="120"/>
              <w:rPr>
                <w:rFonts w:cstheme="minorHAnsi"/>
              </w:rPr>
            </w:pPr>
            <w:r w:rsidRPr="002B2B65">
              <w:rPr>
                <w:rFonts w:cstheme="minorHAnsi"/>
              </w:rPr>
              <w:lastRenderedPageBreak/>
              <w:t>Enrollment in 20</w:t>
            </w:r>
            <w:r w:rsidR="002B2B65">
              <w:rPr>
                <w:rFonts w:cstheme="minorHAnsi"/>
              </w:rPr>
              <w:t>20</w:t>
            </w:r>
            <w:r w:rsidRPr="002B2B65">
              <w:rPr>
                <w:rFonts w:cstheme="minorHAnsi"/>
              </w:rPr>
              <w:t>-</w:t>
            </w:r>
            <w:r w:rsidR="002B2B65">
              <w:rPr>
                <w:rFonts w:cstheme="minorHAnsi"/>
              </w:rPr>
              <w:t>21</w:t>
            </w:r>
            <w:r w:rsidRPr="002B2B65">
              <w:rPr>
                <w:rFonts w:cstheme="minorHAnsi"/>
              </w:rPr>
              <w:t xml:space="preserve"> was 1</w:t>
            </w:r>
            <w:r w:rsidR="003A681D" w:rsidRPr="002B2B65">
              <w:rPr>
                <w:rFonts w:cstheme="minorHAnsi"/>
              </w:rPr>
              <w:t>069</w:t>
            </w:r>
            <w:r w:rsidRPr="002B2B65">
              <w:rPr>
                <w:rFonts w:cstheme="minorHAnsi"/>
              </w:rPr>
              <w:t xml:space="preserve">. </w:t>
            </w:r>
            <w:r w:rsidR="002B2B65">
              <w:rPr>
                <w:rFonts w:cstheme="minorHAnsi"/>
              </w:rPr>
              <w:t>This is large for a program with no FT faculty.</w:t>
            </w:r>
          </w:p>
          <w:p w14:paraId="1E9BCDCF" w14:textId="09CD5998" w:rsidR="00ED2A76" w:rsidRPr="002B2B65" w:rsidRDefault="00ED2A76" w:rsidP="003A681D">
            <w:pPr>
              <w:pStyle w:val="ListParagraph"/>
              <w:keepLines/>
              <w:numPr>
                <w:ilvl w:val="0"/>
                <w:numId w:val="15"/>
              </w:numPr>
              <w:spacing w:before="120"/>
              <w:rPr>
                <w:rFonts w:cstheme="minorHAnsi"/>
              </w:rPr>
            </w:pPr>
            <w:r w:rsidRPr="002B2B65">
              <w:rPr>
                <w:rFonts w:cstheme="minorHAnsi"/>
              </w:rPr>
              <w:t>87.5% of classes have completed an SLO assessment.</w:t>
            </w:r>
          </w:p>
          <w:p w14:paraId="49D81526" w14:textId="46E1D408" w:rsidR="00ED2A76" w:rsidRPr="002B2B65" w:rsidRDefault="00ED2A76" w:rsidP="003A681D">
            <w:pPr>
              <w:keepLines/>
              <w:spacing w:before="120" w:after="0" w:line="240" w:lineRule="auto"/>
              <w:rPr>
                <w:rFonts w:cstheme="minorHAnsi"/>
              </w:rPr>
            </w:pPr>
          </w:p>
        </w:tc>
      </w:tr>
      <w:tr w:rsidR="00ED2A76" w:rsidRPr="00433F91" w14:paraId="6AB9CB29" w14:textId="01B038DC" w:rsidTr="00F2459D">
        <w:tc>
          <w:tcPr>
            <w:tcW w:w="804" w:type="dxa"/>
          </w:tcPr>
          <w:p w14:paraId="7C0A8C28" w14:textId="77777777" w:rsidR="00ED2A76" w:rsidRPr="00433F91" w:rsidRDefault="00ED2A76" w:rsidP="00ED2A76">
            <w:pPr>
              <w:keepLines/>
              <w:spacing w:after="0" w:line="240" w:lineRule="auto"/>
              <w:rPr>
                <w:rStyle w:val="afoutputlabel"/>
                <w:rFonts w:cstheme="minorHAnsi"/>
              </w:rPr>
            </w:pPr>
            <w:r w:rsidRPr="00433F91">
              <w:rPr>
                <w:rStyle w:val="afoutputlabel"/>
                <w:rFonts w:cstheme="minorHAnsi"/>
              </w:rPr>
              <w:lastRenderedPageBreak/>
              <w:t>V.D.1</w:t>
            </w:r>
          </w:p>
        </w:tc>
        <w:tc>
          <w:tcPr>
            <w:tcW w:w="3059" w:type="dxa"/>
            <w:shd w:val="clear" w:color="auto" w:fill="auto"/>
          </w:tcPr>
          <w:p w14:paraId="3BAFDABC" w14:textId="77777777" w:rsidR="00ED2A76" w:rsidRPr="00433F91" w:rsidRDefault="00ED2A76" w:rsidP="00ED2A76">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ED2A76" w:rsidRPr="00433F91" w:rsidRDefault="00ED2A76" w:rsidP="00ED2A76">
            <w:pPr>
              <w:keepLines/>
              <w:spacing w:after="0" w:line="240" w:lineRule="auto"/>
              <w:rPr>
                <w:rFonts w:cstheme="minorHAnsi"/>
              </w:rPr>
            </w:pPr>
            <w:r>
              <w:rPr>
                <w:rFonts w:cstheme="minorHAnsi"/>
              </w:rPr>
              <w:t>C</w:t>
            </w:r>
            <w:r w:rsidRPr="00433F91">
              <w:rPr>
                <w:rFonts w:cstheme="minorHAnsi"/>
              </w:rPr>
              <w:t xml:space="preserve">hoose: </w:t>
            </w:r>
            <w:r>
              <w:rPr>
                <w:rFonts w:cstheme="minorHAnsi"/>
              </w:rPr>
              <w:t>“</w:t>
            </w:r>
            <w:r w:rsidRPr="00433F91">
              <w:rPr>
                <w:rFonts w:cstheme="minorHAnsi"/>
              </w:rPr>
              <w:t>Replace due to Vacancy</w:t>
            </w:r>
            <w:r>
              <w:rPr>
                <w:rFonts w:cstheme="minorHAnsi"/>
              </w:rPr>
              <w:t>”</w:t>
            </w:r>
            <w:r w:rsidRPr="00433F91">
              <w:rPr>
                <w:rFonts w:cstheme="minorHAnsi"/>
              </w:rPr>
              <w:t xml:space="preserve">, </w:t>
            </w:r>
            <w:r>
              <w:rPr>
                <w:rFonts w:cstheme="minorHAnsi"/>
              </w:rPr>
              <w:t>“</w:t>
            </w:r>
            <w:r w:rsidRPr="00433F91">
              <w:rPr>
                <w:rFonts w:cstheme="minorHAnsi"/>
              </w:rPr>
              <w:t>Growth</w:t>
            </w:r>
            <w:r>
              <w:rPr>
                <w:rFonts w:cstheme="minorHAnsi"/>
              </w:rPr>
              <w:t>”</w:t>
            </w:r>
            <w:r w:rsidRPr="00433F91">
              <w:rPr>
                <w:rFonts w:cstheme="minorHAnsi"/>
              </w:rPr>
              <w:t xml:space="preserve">, </w:t>
            </w:r>
            <w:r>
              <w:rPr>
                <w:rFonts w:cstheme="minorHAnsi"/>
              </w:rPr>
              <w:t>“</w:t>
            </w:r>
            <w:r w:rsidRPr="00433F91">
              <w:rPr>
                <w:rFonts w:cstheme="minorHAnsi"/>
              </w:rPr>
              <w:t>None Needed Unless Vacancy</w:t>
            </w:r>
            <w:r>
              <w:rPr>
                <w:rFonts w:cstheme="minorHAnsi"/>
              </w:rPr>
              <w:t>”</w:t>
            </w:r>
          </w:p>
          <w:p w14:paraId="65AAF65A" w14:textId="77777777" w:rsidR="00ED2A76" w:rsidRPr="00433F91" w:rsidRDefault="00ED2A76" w:rsidP="00ED2A76">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54F58BFE" w:rsidR="00ED2A76" w:rsidRPr="00433F91" w:rsidRDefault="00ED2A76" w:rsidP="00356361">
            <w:pPr>
              <w:keepLines/>
              <w:spacing w:before="120" w:after="0" w:line="240" w:lineRule="auto"/>
              <w:rPr>
                <w:rFonts w:cstheme="minorHAnsi"/>
              </w:rPr>
            </w:pPr>
            <w:r w:rsidRPr="00433F91">
              <w:rPr>
                <w:rFonts w:cstheme="minorHAnsi"/>
              </w:rPr>
              <w:t>None Needed</w:t>
            </w:r>
          </w:p>
        </w:tc>
      </w:tr>
      <w:tr w:rsidR="00ED2A76" w:rsidRPr="00433F91" w14:paraId="78F4C2DA" w14:textId="790DD79A" w:rsidTr="00F2459D">
        <w:tc>
          <w:tcPr>
            <w:tcW w:w="804" w:type="dxa"/>
          </w:tcPr>
          <w:p w14:paraId="74B3D662" w14:textId="77777777" w:rsidR="00ED2A76" w:rsidRPr="00433F91" w:rsidRDefault="00ED2A76" w:rsidP="00ED2A76">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ED2A76" w:rsidRPr="00433F91" w:rsidRDefault="00ED2A76" w:rsidP="00ED2A76">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ED2A76" w:rsidRPr="00433F91" w:rsidRDefault="00ED2A76" w:rsidP="00ED2A76">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1C070F21" w:rsidR="00ED2A76" w:rsidRPr="00433F91" w:rsidRDefault="00ED2A76" w:rsidP="00356361">
            <w:pPr>
              <w:keepLines/>
              <w:spacing w:before="120" w:after="0" w:line="240" w:lineRule="auto"/>
              <w:rPr>
                <w:rFonts w:cstheme="minorHAnsi"/>
              </w:rPr>
            </w:pPr>
            <w:r w:rsidRPr="00433F91">
              <w:rPr>
                <w:rFonts w:cstheme="minorHAnsi"/>
              </w:rPr>
              <w:t>None Needed</w:t>
            </w:r>
          </w:p>
        </w:tc>
      </w:tr>
      <w:tr w:rsidR="00ED2A76" w:rsidRPr="00433F91" w14:paraId="0C0DAA54" w14:textId="7E1ABDFF" w:rsidTr="00F2459D">
        <w:tc>
          <w:tcPr>
            <w:tcW w:w="804" w:type="dxa"/>
          </w:tcPr>
          <w:p w14:paraId="60E40B79" w14:textId="77777777" w:rsidR="00ED2A76" w:rsidRPr="00F2459D" w:rsidRDefault="00ED2A76" w:rsidP="00ED2A76">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ED2A76" w:rsidRPr="00F2459D" w:rsidRDefault="00ED2A76" w:rsidP="00ED2A76">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ED2A76" w:rsidRPr="005C2B3B" w:rsidRDefault="00ED2A76" w:rsidP="00ED2A76">
            <w:pPr>
              <w:keepLines/>
              <w:spacing w:after="0" w:line="240" w:lineRule="auto"/>
              <w:rPr>
                <w:rFonts w:cstheme="minorHAnsi"/>
                <w:color w:val="000000"/>
              </w:rPr>
            </w:pPr>
            <w:r w:rsidRPr="005C2B3B">
              <w:rPr>
                <w:rFonts w:cstheme="minorHAnsi"/>
                <w:color w:val="000000"/>
              </w:rPr>
              <w:t xml:space="preserve">List all equipment resource needs on the </w:t>
            </w:r>
            <w:r>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 in appropriate columns.</w:t>
            </w:r>
          </w:p>
        </w:tc>
        <w:tc>
          <w:tcPr>
            <w:tcW w:w="5197" w:type="dxa"/>
          </w:tcPr>
          <w:p w14:paraId="4F9284D0" w14:textId="77777777" w:rsidR="00ED2A76" w:rsidRDefault="00ED2A76" w:rsidP="00356361">
            <w:pPr>
              <w:keepLines/>
              <w:spacing w:before="120" w:after="0" w:line="240" w:lineRule="auto"/>
              <w:rPr>
                <w:rFonts w:cstheme="minorHAnsi"/>
                <w:color w:val="000000"/>
              </w:rPr>
            </w:pPr>
            <w:r>
              <w:rPr>
                <w:rFonts w:cstheme="minorHAnsi"/>
                <w:color w:val="000000"/>
              </w:rPr>
              <w:t xml:space="preserve">Please see </w:t>
            </w:r>
            <w:r w:rsidR="001F6DE7">
              <w:rPr>
                <w:rFonts w:cstheme="minorHAnsi"/>
                <w:color w:val="000000"/>
              </w:rPr>
              <w:t>resource request list for detailed information.</w:t>
            </w:r>
          </w:p>
          <w:p w14:paraId="43C0C7DE" w14:textId="45747955" w:rsidR="00927F86" w:rsidRPr="00356361" w:rsidRDefault="001F6DE7" w:rsidP="00356361">
            <w:pPr>
              <w:keepLines/>
              <w:spacing w:before="120" w:after="0" w:line="240" w:lineRule="auto"/>
              <w:rPr>
                <w:rFonts w:eastAsia="Times New Roman" w:cstheme="minorHAnsi"/>
                <w:b/>
              </w:rPr>
            </w:pPr>
            <w:r w:rsidRPr="00356361">
              <w:rPr>
                <w:rFonts w:cstheme="minorHAnsi"/>
              </w:rPr>
              <w:t>Overal</w:t>
            </w:r>
            <w:r w:rsidR="00356361" w:rsidRPr="00356361">
              <w:rPr>
                <w:rFonts w:cstheme="minorHAnsi"/>
              </w:rPr>
              <w:t xml:space="preserve">l, </w:t>
            </w:r>
            <w:r w:rsidR="00356361" w:rsidRPr="00356361">
              <w:rPr>
                <w:rFonts w:eastAsia="Times New Roman" w:cstheme="minorHAnsi"/>
              </w:rPr>
              <w:t>c</w:t>
            </w:r>
            <w:r w:rsidR="00927F86" w:rsidRPr="00356361">
              <w:rPr>
                <w:rFonts w:eastAsia="Times New Roman" w:cstheme="minorHAnsi"/>
              </w:rPr>
              <w:t>ontinual advancements in the field must be supported by funding in order to stay relevant and competitive. Student need current software and equipment to do so.</w:t>
            </w:r>
          </w:p>
          <w:p w14:paraId="62F7CBAE" w14:textId="27636A1D" w:rsidR="001F6DE7" w:rsidRPr="005C2B3B" w:rsidRDefault="001F6DE7" w:rsidP="00356361">
            <w:pPr>
              <w:keepLines/>
              <w:spacing w:before="120" w:after="0" w:line="240" w:lineRule="auto"/>
              <w:rPr>
                <w:rFonts w:cstheme="minorHAnsi"/>
                <w:color w:val="000000"/>
              </w:rPr>
            </w:pPr>
          </w:p>
        </w:tc>
      </w:tr>
      <w:tr w:rsidR="00ED2A76" w:rsidRPr="00433F91" w14:paraId="4516D889" w14:textId="574DCFB7" w:rsidTr="00F2459D">
        <w:tc>
          <w:tcPr>
            <w:tcW w:w="804" w:type="dxa"/>
          </w:tcPr>
          <w:p w14:paraId="034C1B81" w14:textId="77777777" w:rsidR="00ED2A76" w:rsidRPr="00F2459D" w:rsidRDefault="00ED2A76" w:rsidP="00ED2A76">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ED2A76" w:rsidRPr="00F2459D" w:rsidRDefault="00ED2A76" w:rsidP="00ED2A76">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ED2A76" w:rsidRPr="00433F91" w:rsidRDefault="00ED2A76" w:rsidP="00ED2A76">
            <w:pPr>
              <w:keepLines/>
              <w:spacing w:after="0" w:line="240" w:lineRule="auto"/>
              <w:rPr>
                <w:rFonts w:cstheme="minorHAnsi"/>
              </w:rPr>
            </w:pPr>
            <w:r w:rsidRPr="005C2B3B">
              <w:rPr>
                <w:rFonts w:cstheme="minorHAnsi"/>
                <w:color w:val="000000"/>
              </w:rPr>
              <w:t xml:space="preserve">List all </w:t>
            </w:r>
            <w:r>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 in appropriate columns.</w:t>
            </w:r>
          </w:p>
        </w:tc>
        <w:tc>
          <w:tcPr>
            <w:tcW w:w="5197" w:type="dxa"/>
          </w:tcPr>
          <w:p w14:paraId="09D1F906" w14:textId="6B72238B" w:rsidR="00ED2A76" w:rsidRPr="00356361" w:rsidRDefault="001F6DE7" w:rsidP="00356361">
            <w:pPr>
              <w:keepLines/>
              <w:spacing w:before="120" w:after="0" w:line="240" w:lineRule="auto"/>
              <w:rPr>
                <w:rFonts w:cstheme="minorHAnsi"/>
              </w:rPr>
            </w:pPr>
            <w:r w:rsidRPr="00356361">
              <w:rPr>
                <w:rFonts w:cstheme="minorHAnsi"/>
              </w:rPr>
              <w:t>Interim housing</w:t>
            </w:r>
            <w:r w:rsidR="00356361" w:rsidRPr="00356361">
              <w:rPr>
                <w:rFonts w:cstheme="minorHAnsi"/>
              </w:rPr>
              <w:t xml:space="preserve"> (due to A quad demolition)</w:t>
            </w:r>
          </w:p>
          <w:p w14:paraId="74BA9D7F" w14:textId="14CA8E06" w:rsidR="001F6DE7" w:rsidRPr="00356361" w:rsidRDefault="001F6DE7" w:rsidP="00356361">
            <w:pPr>
              <w:keepLines/>
              <w:spacing w:before="120" w:after="0" w:line="240" w:lineRule="auto"/>
              <w:ind w:left="720"/>
              <w:rPr>
                <w:rFonts w:cstheme="minorHAnsi"/>
              </w:rPr>
            </w:pPr>
            <w:r w:rsidRPr="00356361">
              <w:rPr>
                <w:rFonts w:cstheme="minorHAnsi"/>
              </w:rPr>
              <w:lastRenderedPageBreak/>
              <w:t>Darkroom, 1 lecture/lab classroom, 1 computer lab, 1 Photo studio</w:t>
            </w:r>
            <w:r w:rsidR="00202640" w:rsidRPr="00356361">
              <w:rPr>
                <w:rFonts w:cstheme="minorHAnsi"/>
              </w:rPr>
              <w:t>, equipment storage, staff office/checkout room.</w:t>
            </w:r>
          </w:p>
          <w:p w14:paraId="2CD7EBA8" w14:textId="2768EDD6" w:rsidR="001F6DE7" w:rsidRPr="00356361" w:rsidRDefault="001F6DE7" w:rsidP="00356361">
            <w:pPr>
              <w:keepLines/>
              <w:spacing w:before="120" w:after="0" w:line="240" w:lineRule="auto"/>
              <w:rPr>
                <w:rFonts w:cstheme="minorHAnsi"/>
              </w:rPr>
            </w:pPr>
            <w:r w:rsidRPr="00356361">
              <w:rPr>
                <w:rFonts w:cstheme="minorHAnsi"/>
              </w:rPr>
              <w:t>New building</w:t>
            </w:r>
          </w:p>
          <w:p w14:paraId="76F8FBE3" w14:textId="347410FE" w:rsidR="001F6DE7" w:rsidRPr="00356361" w:rsidRDefault="001F6DE7" w:rsidP="00356361">
            <w:pPr>
              <w:keepLines/>
              <w:spacing w:before="120" w:after="0" w:line="240" w:lineRule="auto"/>
              <w:ind w:left="720"/>
              <w:rPr>
                <w:rFonts w:cstheme="minorHAnsi"/>
              </w:rPr>
            </w:pPr>
            <w:r w:rsidRPr="00356361">
              <w:rPr>
                <w:rFonts w:cstheme="minorHAnsi"/>
              </w:rPr>
              <w:t xml:space="preserve">Darkroom, 1 lecture/lab classroom, 1 computer lab, 1 Photo studio, 1 faculty office/resource room, print mounting area, film changing room(s), </w:t>
            </w:r>
            <w:r w:rsidR="00202640" w:rsidRPr="00356361">
              <w:rPr>
                <w:rFonts w:cstheme="minorHAnsi"/>
              </w:rPr>
              <w:t>equipment storage, staff office/checkout room.</w:t>
            </w:r>
          </w:p>
          <w:p w14:paraId="4D0FB4F2" w14:textId="03D815AF" w:rsidR="001F6DE7" w:rsidRPr="00356361" w:rsidRDefault="001F6DE7" w:rsidP="00356361">
            <w:pPr>
              <w:keepLines/>
              <w:spacing w:before="120" w:after="0" w:line="240" w:lineRule="auto"/>
              <w:ind w:left="720"/>
              <w:rPr>
                <w:rFonts w:cstheme="minorHAnsi"/>
              </w:rPr>
            </w:pPr>
            <w:r w:rsidRPr="00356361">
              <w:rPr>
                <w:rFonts w:cstheme="minorHAnsi"/>
              </w:rPr>
              <w:t xml:space="preserve">A Photography Studio with overhead lighting, backdrops, power, curtains and space for five student groups to work at a time. This should be a part of the new Creative Arts facilities. Students need a place to practice studio lighting and photograph subjects in groups. The present classroom facility does not provide this basic aspect of photography instruction. Other departments and new programs could use the space, such as Film/TV, Animation, and Graphic Design, for 3D imaging, green screen, motion capture, and shooting student productions. Since the lack of a facility limits the ability of students to practice, it limits student success. </w:t>
            </w:r>
          </w:p>
          <w:p w14:paraId="5F2682D5" w14:textId="32A3B2D0" w:rsidR="001F6DE7" w:rsidRPr="00356361" w:rsidRDefault="001F6DE7" w:rsidP="00356361">
            <w:pPr>
              <w:keepLines/>
              <w:spacing w:before="120" w:after="0" w:line="240" w:lineRule="auto"/>
              <w:rPr>
                <w:rFonts w:cstheme="minorHAnsi"/>
              </w:rPr>
            </w:pPr>
          </w:p>
        </w:tc>
      </w:tr>
      <w:tr w:rsidR="00ED2A76" w:rsidRPr="00433F91" w14:paraId="686FA49B" w14:textId="63762009" w:rsidTr="00F2459D">
        <w:trPr>
          <w:trHeight w:val="305"/>
        </w:trPr>
        <w:tc>
          <w:tcPr>
            <w:tcW w:w="804" w:type="dxa"/>
          </w:tcPr>
          <w:p w14:paraId="187DE8BF" w14:textId="77777777" w:rsidR="00ED2A76" w:rsidRPr="00F2459D" w:rsidRDefault="00ED2A76" w:rsidP="00ED2A76">
            <w:pPr>
              <w:keepLines/>
              <w:spacing w:after="0" w:line="240" w:lineRule="auto"/>
              <w:rPr>
                <w:rStyle w:val="afoutputlabel"/>
                <w:rFonts w:cstheme="minorHAnsi"/>
              </w:rPr>
            </w:pPr>
            <w:r w:rsidRPr="00F2459D">
              <w:rPr>
                <w:rStyle w:val="afoutputlabel"/>
                <w:rFonts w:cstheme="minorHAnsi"/>
              </w:rPr>
              <w:lastRenderedPageBreak/>
              <w:t>V.G</w:t>
            </w:r>
          </w:p>
        </w:tc>
        <w:tc>
          <w:tcPr>
            <w:tcW w:w="3059" w:type="dxa"/>
            <w:shd w:val="clear" w:color="auto" w:fill="auto"/>
          </w:tcPr>
          <w:p w14:paraId="3156AD39" w14:textId="77777777" w:rsidR="00ED2A76" w:rsidRPr="00F2459D" w:rsidRDefault="00ED2A76" w:rsidP="00ED2A76">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ED2A76" w:rsidRPr="00433F91" w:rsidRDefault="00ED2A76" w:rsidP="00ED2A76">
            <w:pPr>
              <w:keepLines/>
              <w:spacing w:after="0" w:line="240" w:lineRule="auto"/>
              <w:rPr>
                <w:rFonts w:cstheme="minorHAnsi"/>
              </w:rPr>
            </w:pPr>
            <w:r w:rsidRPr="005C2B3B">
              <w:rPr>
                <w:rFonts w:cstheme="minorHAnsi"/>
                <w:color w:val="000000"/>
              </w:rPr>
              <w:t xml:space="preserve">List </w:t>
            </w:r>
            <w:r>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 in appropriate columns.</w:t>
            </w:r>
          </w:p>
        </w:tc>
        <w:tc>
          <w:tcPr>
            <w:tcW w:w="5197" w:type="dxa"/>
          </w:tcPr>
          <w:p w14:paraId="45B7E05F" w14:textId="4ECB115D" w:rsidR="00ED2A76" w:rsidRPr="005C2B3B" w:rsidRDefault="00202640" w:rsidP="007710F0">
            <w:pPr>
              <w:keepLines/>
              <w:spacing w:before="120" w:after="0" w:line="240" w:lineRule="auto"/>
              <w:rPr>
                <w:rFonts w:cstheme="minorHAnsi"/>
                <w:color w:val="000000"/>
              </w:rPr>
            </w:pPr>
            <w:r>
              <w:rPr>
                <w:rFonts w:cstheme="minorHAnsi"/>
                <w:color w:val="000000"/>
              </w:rPr>
              <w:t>None.</w:t>
            </w:r>
          </w:p>
        </w:tc>
      </w:tr>
      <w:tr w:rsidR="00ED2A76" w:rsidRPr="00433F91" w14:paraId="36C89DAC" w14:textId="3A2773F4" w:rsidTr="00F2459D">
        <w:tc>
          <w:tcPr>
            <w:tcW w:w="804" w:type="dxa"/>
          </w:tcPr>
          <w:p w14:paraId="1E0AAB99" w14:textId="77777777" w:rsidR="00ED2A76" w:rsidRPr="00F2459D" w:rsidRDefault="00ED2A76" w:rsidP="00ED2A76">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ED2A76" w:rsidRPr="00433F91" w:rsidRDefault="00ED2A76" w:rsidP="00ED2A76">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ED2A76" w:rsidRPr="00433F91" w:rsidRDefault="00ED2A76" w:rsidP="00ED2A76">
            <w:pPr>
              <w:keepLines/>
              <w:spacing w:after="0" w:line="240" w:lineRule="auto"/>
              <w:rPr>
                <w:rFonts w:cstheme="minorHAnsi"/>
                <w:highlight w:val="magenta"/>
              </w:rPr>
            </w:pPr>
            <w:r w:rsidRPr="00202640">
              <w:rPr>
                <w:rFonts w:cstheme="minorHAnsi"/>
                <w:color w:val="000000"/>
              </w:rPr>
              <w:t xml:space="preserve">Based on what you have written above, what professional development support/resources </w:t>
            </w:r>
            <w:r w:rsidRPr="00202640">
              <w:rPr>
                <w:rFonts w:cstheme="minorHAnsi"/>
                <w:color w:val="000000"/>
              </w:rPr>
              <w:lastRenderedPageBreak/>
              <w:t>do you need to achieve your goals?</w:t>
            </w:r>
          </w:p>
        </w:tc>
        <w:tc>
          <w:tcPr>
            <w:tcW w:w="5197" w:type="dxa"/>
          </w:tcPr>
          <w:p w14:paraId="1039F844" w14:textId="1809C11C" w:rsidR="00202640" w:rsidRPr="007710F0" w:rsidRDefault="00202640" w:rsidP="007710F0">
            <w:pPr>
              <w:pStyle w:val="ListParagraph"/>
              <w:keepLines/>
              <w:numPr>
                <w:ilvl w:val="0"/>
                <w:numId w:val="16"/>
              </w:numPr>
              <w:spacing w:before="120"/>
              <w:rPr>
                <w:rFonts w:cstheme="minorHAnsi"/>
                <w:sz w:val="22"/>
                <w:szCs w:val="22"/>
              </w:rPr>
            </w:pPr>
            <w:r w:rsidRPr="007710F0">
              <w:rPr>
                <w:rFonts w:cstheme="minorHAnsi"/>
                <w:sz w:val="22"/>
                <w:szCs w:val="22"/>
              </w:rPr>
              <w:lastRenderedPageBreak/>
              <w:t>Courses in</w:t>
            </w:r>
            <w:r w:rsidR="007710F0" w:rsidRPr="007710F0">
              <w:rPr>
                <w:rFonts w:asciiTheme="minorHAnsi" w:hAnsiTheme="minorHAnsi" w:cstheme="minorHAnsi"/>
                <w:sz w:val="22"/>
                <w:szCs w:val="22"/>
              </w:rPr>
              <w:t xml:space="preserve"> more effective online teaching using Canvas</w:t>
            </w:r>
            <w:r w:rsidR="007710F0" w:rsidRPr="007710F0">
              <w:rPr>
                <w:rFonts w:cstheme="minorHAnsi"/>
                <w:sz w:val="22"/>
                <w:szCs w:val="22"/>
              </w:rPr>
              <w:t xml:space="preserve"> </w:t>
            </w:r>
            <w:r w:rsidRPr="007710F0">
              <w:rPr>
                <w:rFonts w:cstheme="minorHAnsi"/>
                <w:sz w:val="22"/>
                <w:szCs w:val="22"/>
              </w:rPr>
              <w:t>Course Site Creation and Student Success and Retention</w:t>
            </w:r>
          </w:p>
          <w:p w14:paraId="03AFAF19" w14:textId="77777777" w:rsidR="007710F0" w:rsidRPr="007710F0" w:rsidRDefault="007710F0" w:rsidP="007710F0">
            <w:pPr>
              <w:pStyle w:val="ListParagraph"/>
              <w:keepLines/>
              <w:numPr>
                <w:ilvl w:val="0"/>
                <w:numId w:val="16"/>
              </w:numPr>
              <w:spacing w:before="120"/>
              <w:rPr>
                <w:rFonts w:cstheme="minorHAnsi"/>
                <w:sz w:val="22"/>
                <w:szCs w:val="22"/>
              </w:rPr>
            </w:pPr>
            <w:r w:rsidRPr="007710F0">
              <w:rPr>
                <w:rFonts w:cstheme="minorHAnsi"/>
                <w:sz w:val="22"/>
                <w:szCs w:val="22"/>
              </w:rPr>
              <w:lastRenderedPageBreak/>
              <w:t>Hold a class on Students with Disabilities, which would include how to increase accessibility for students.</w:t>
            </w:r>
          </w:p>
          <w:p w14:paraId="16983082" w14:textId="7612C237" w:rsidR="00202640" w:rsidRDefault="00202640" w:rsidP="007710F0">
            <w:pPr>
              <w:keepLines/>
              <w:spacing w:before="120" w:after="0" w:line="240" w:lineRule="auto"/>
              <w:rPr>
                <w:rFonts w:ascii="Arial" w:hAnsi="Arial" w:cs="Arial"/>
                <w:color w:val="000000"/>
                <w:sz w:val="20"/>
                <w:szCs w:val="20"/>
                <w:shd w:val="clear" w:color="auto" w:fill="FFFFFF"/>
              </w:rPr>
            </w:pPr>
          </w:p>
        </w:tc>
      </w:tr>
      <w:tr w:rsidR="00ED2A76" w:rsidRPr="00433F91" w14:paraId="4084C510" w14:textId="6789AF09" w:rsidTr="00F2459D">
        <w:tc>
          <w:tcPr>
            <w:tcW w:w="804" w:type="dxa"/>
          </w:tcPr>
          <w:p w14:paraId="495592B2" w14:textId="77777777" w:rsidR="00ED2A76" w:rsidRPr="00F2459D" w:rsidRDefault="00ED2A76" w:rsidP="00ED2A76">
            <w:pPr>
              <w:keepLines/>
              <w:spacing w:after="0" w:line="240" w:lineRule="auto"/>
              <w:rPr>
                <w:rFonts w:cstheme="minorHAnsi"/>
              </w:rPr>
            </w:pPr>
            <w:r w:rsidRPr="00F2459D">
              <w:rPr>
                <w:rFonts w:cstheme="minorHAnsi"/>
              </w:rPr>
              <w:lastRenderedPageBreak/>
              <w:t>V.H.2</w:t>
            </w:r>
          </w:p>
        </w:tc>
        <w:tc>
          <w:tcPr>
            <w:tcW w:w="3059" w:type="dxa"/>
            <w:shd w:val="clear" w:color="auto" w:fill="auto"/>
          </w:tcPr>
          <w:p w14:paraId="72E98DE1" w14:textId="77777777" w:rsidR="00ED2A76" w:rsidRPr="00433F91" w:rsidRDefault="00ED2A76" w:rsidP="00ED2A76">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ED2A76" w:rsidRPr="00433F91" w:rsidRDefault="00ED2A76" w:rsidP="00ED2A76">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00FEED44" w14:textId="4F7AE182" w:rsidR="00ED2A76" w:rsidRPr="002B2B65" w:rsidRDefault="00202640" w:rsidP="007710F0">
            <w:pPr>
              <w:keepLines/>
              <w:spacing w:before="120" w:after="0" w:line="240" w:lineRule="auto"/>
              <w:rPr>
                <w:rFonts w:cstheme="minorHAnsi"/>
              </w:rPr>
            </w:pPr>
            <w:r w:rsidRPr="002B2B65">
              <w:t>The goal of increasing student success can be addressed by working to retain students who withdraw (1</w:t>
            </w:r>
            <w:r w:rsidR="002B2B65" w:rsidRPr="002B2B65">
              <w:t>0</w:t>
            </w:r>
            <w:r w:rsidRPr="002B2B65">
              <w:t>%) and those who do not pass the course (1</w:t>
            </w:r>
            <w:r w:rsidR="002B2B65" w:rsidRPr="002B2B65">
              <w:t>2</w:t>
            </w:r>
            <w:r w:rsidRPr="002B2B65">
              <w:t>%) by informing them of the expectations of the course</w:t>
            </w:r>
            <w:r w:rsidR="002B2B65" w:rsidRPr="002B2B65">
              <w:t>,</w:t>
            </w:r>
            <w:r w:rsidRPr="002B2B65">
              <w:t xml:space="preserve"> providing resources for referral and assistance, and having instructors learn new methods of retaining students and helping them succeed.</w:t>
            </w:r>
            <w:r w:rsidR="002B2B65" w:rsidRPr="002B2B65">
              <w:t xml:space="preserve"> Please note that each of the above figures is 2% lower than last year, so there has been some progress. </w:t>
            </w:r>
          </w:p>
          <w:p w14:paraId="280CD4DF" w14:textId="4E1B1B9B" w:rsidR="00202640" w:rsidRPr="002B2B65" w:rsidRDefault="00202640" w:rsidP="007710F0">
            <w:pPr>
              <w:keepLines/>
              <w:spacing w:before="120" w:after="0" w:line="240" w:lineRule="auto"/>
              <w:rPr>
                <w:rFonts w:cstheme="minorHAnsi"/>
              </w:rPr>
            </w:pPr>
          </w:p>
        </w:tc>
      </w:tr>
      <w:tr w:rsidR="00ED2A76" w:rsidRPr="00433F91" w14:paraId="3BDA86CF" w14:textId="0F4F385F" w:rsidTr="00F2459D">
        <w:tc>
          <w:tcPr>
            <w:tcW w:w="804" w:type="dxa"/>
          </w:tcPr>
          <w:p w14:paraId="4088BEE5" w14:textId="77777777" w:rsidR="00ED2A76" w:rsidRPr="00433F91" w:rsidRDefault="00ED2A76" w:rsidP="00ED2A76">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ED2A76" w:rsidRPr="00433F91" w:rsidRDefault="00ED2A76" w:rsidP="00ED2A76">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ED2A76" w:rsidRPr="00433F91" w:rsidRDefault="00ED2A76" w:rsidP="00ED2A76">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119A7E3D" w14:textId="6EE9B250" w:rsidR="00ED2A76" w:rsidRPr="00A11772" w:rsidRDefault="00202640" w:rsidP="007710F0">
            <w:pPr>
              <w:keepLines/>
              <w:spacing w:before="120" w:after="0" w:line="240" w:lineRule="auto"/>
              <w:rPr>
                <w:rFonts w:cstheme="minorHAnsi"/>
              </w:rPr>
            </w:pPr>
            <w:r w:rsidRPr="00A11772">
              <w:rPr>
                <w:rFonts w:cstheme="minorHAnsi"/>
              </w:rPr>
              <w:t>We plan to look at the retention and success rates of all classes, as well as transfer and employment figures, to see if they improve. This will be coupled with student surveys to see if students felt they were supported and able to do their best, as well as any further improvements they would like to see.</w:t>
            </w:r>
          </w:p>
          <w:p w14:paraId="6D324151" w14:textId="5A51DD0F" w:rsidR="00202640" w:rsidRPr="00A11772" w:rsidRDefault="00202640" w:rsidP="007710F0">
            <w:pPr>
              <w:keepLines/>
              <w:spacing w:before="120" w:after="0" w:line="240" w:lineRule="auto"/>
              <w:rPr>
                <w:rFonts w:cstheme="minorHAnsi"/>
              </w:rPr>
            </w:pPr>
          </w:p>
        </w:tc>
      </w:tr>
      <w:tr w:rsidR="00ED2A76" w:rsidRPr="00433F91" w14:paraId="2931275E" w14:textId="3C00B218" w:rsidTr="00F2459D">
        <w:tc>
          <w:tcPr>
            <w:tcW w:w="804" w:type="dxa"/>
          </w:tcPr>
          <w:p w14:paraId="49727596" w14:textId="77777777" w:rsidR="00ED2A76" w:rsidRPr="00433F91" w:rsidRDefault="00ED2A76" w:rsidP="00ED2A76">
            <w:pPr>
              <w:keepLines/>
              <w:spacing w:after="0" w:line="240" w:lineRule="auto"/>
              <w:rPr>
                <w:rStyle w:val="afoutputlabel"/>
                <w:rFonts w:cstheme="minorHAnsi"/>
              </w:rPr>
            </w:pPr>
          </w:p>
        </w:tc>
        <w:tc>
          <w:tcPr>
            <w:tcW w:w="3059" w:type="dxa"/>
            <w:shd w:val="clear" w:color="auto" w:fill="auto"/>
          </w:tcPr>
          <w:p w14:paraId="4715D2C9" w14:textId="77777777" w:rsidR="00ED2A76" w:rsidRPr="00433F91" w:rsidRDefault="00ED2A76" w:rsidP="00ED2A76">
            <w:pPr>
              <w:keepLines/>
              <w:spacing w:after="0" w:line="240" w:lineRule="auto"/>
              <w:rPr>
                <w:rStyle w:val="afoutputlabel"/>
                <w:rFonts w:cstheme="minorHAnsi"/>
              </w:rPr>
            </w:pPr>
            <w:r w:rsidRPr="00433F91">
              <w:rPr>
                <w:rStyle w:val="afoutputlabel"/>
                <w:rFonts w:cstheme="minorHAnsi"/>
              </w:rPr>
              <w:t>Submitted by:</w:t>
            </w:r>
          </w:p>
          <w:p w14:paraId="2B4433F3" w14:textId="77777777" w:rsidR="00ED2A76" w:rsidRPr="00433F91" w:rsidRDefault="00ED2A76" w:rsidP="00ED2A76">
            <w:pPr>
              <w:keepLines/>
              <w:spacing w:after="0" w:line="240" w:lineRule="auto"/>
              <w:rPr>
                <w:rStyle w:val="afoutputlabel"/>
                <w:rFonts w:cstheme="minorHAnsi"/>
              </w:rPr>
            </w:pPr>
          </w:p>
        </w:tc>
        <w:tc>
          <w:tcPr>
            <w:tcW w:w="3265" w:type="dxa"/>
            <w:shd w:val="clear" w:color="auto" w:fill="auto"/>
          </w:tcPr>
          <w:p w14:paraId="7289BD54" w14:textId="0085E502" w:rsidR="00ED2A76" w:rsidRPr="00433F91" w:rsidRDefault="00ED2A76" w:rsidP="00ED2A76">
            <w:pPr>
              <w:keepLines/>
              <w:spacing w:after="0" w:line="240" w:lineRule="auto"/>
              <w:rPr>
                <w:rFonts w:cstheme="minorHAnsi"/>
              </w:rPr>
            </w:pPr>
            <w:r w:rsidRPr="00433F91">
              <w:rPr>
                <w:rFonts w:cstheme="minorHAnsi"/>
              </w:rPr>
              <w:t>APRU writer’s name</w:t>
            </w:r>
          </w:p>
        </w:tc>
        <w:tc>
          <w:tcPr>
            <w:tcW w:w="5197" w:type="dxa"/>
          </w:tcPr>
          <w:p w14:paraId="24613C38" w14:textId="77777777" w:rsidR="00202640" w:rsidRDefault="00202640" w:rsidP="00202640">
            <w:pPr>
              <w:keepLines/>
              <w:spacing w:after="0" w:line="240" w:lineRule="auto"/>
              <w:rPr>
                <w:rFonts w:cstheme="minorHAnsi"/>
              </w:rPr>
            </w:pPr>
            <w:r>
              <w:rPr>
                <w:rFonts w:cstheme="minorHAnsi"/>
              </w:rPr>
              <w:t>Daniel Smith</w:t>
            </w:r>
          </w:p>
          <w:p w14:paraId="01BD0B54" w14:textId="52029A64" w:rsidR="00ED2A76" w:rsidRPr="00433F91" w:rsidRDefault="007265CB" w:rsidP="00202640">
            <w:pPr>
              <w:keepLines/>
              <w:spacing w:after="0" w:line="240" w:lineRule="auto"/>
              <w:rPr>
                <w:rFonts w:cstheme="minorHAnsi"/>
              </w:rPr>
            </w:pPr>
            <w:hyperlink r:id="rId24" w:history="1">
              <w:r w:rsidR="00202640" w:rsidRPr="009B00FC">
                <w:rPr>
                  <w:rStyle w:val="Hyperlink"/>
                  <w:rFonts w:cstheme="minorHAnsi"/>
                </w:rPr>
                <w:t>smithdaniel@fhda.edu</w:t>
              </w:r>
            </w:hyperlink>
          </w:p>
        </w:tc>
      </w:tr>
      <w:tr w:rsidR="00ED2A76" w:rsidRPr="00433F91" w14:paraId="41939166" w14:textId="4C68495E" w:rsidTr="00F2459D">
        <w:tc>
          <w:tcPr>
            <w:tcW w:w="804" w:type="dxa"/>
          </w:tcPr>
          <w:p w14:paraId="5DC011B2" w14:textId="77777777" w:rsidR="00ED2A76" w:rsidRPr="00433F91" w:rsidRDefault="00ED2A76" w:rsidP="00ED2A76">
            <w:pPr>
              <w:keepLines/>
              <w:spacing w:after="0" w:line="240" w:lineRule="auto"/>
              <w:rPr>
                <w:rFonts w:cstheme="minorHAnsi"/>
              </w:rPr>
            </w:pPr>
          </w:p>
        </w:tc>
        <w:tc>
          <w:tcPr>
            <w:tcW w:w="3059" w:type="dxa"/>
            <w:shd w:val="clear" w:color="auto" w:fill="auto"/>
          </w:tcPr>
          <w:p w14:paraId="2C73BD9F" w14:textId="77777777" w:rsidR="00ED2A76" w:rsidRPr="00433F91" w:rsidRDefault="00ED2A76" w:rsidP="00ED2A76">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ED2A76" w:rsidRPr="00433F91" w:rsidRDefault="00ED2A76" w:rsidP="00ED2A76">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13D30D64" w:rsidR="00ED2A76" w:rsidRPr="00433F91" w:rsidRDefault="002B2B65" w:rsidP="00ED2A76">
            <w:pPr>
              <w:keepLines/>
              <w:spacing w:after="0" w:line="240" w:lineRule="auto"/>
              <w:rPr>
                <w:rFonts w:cstheme="minorHAnsi"/>
              </w:rPr>
            </w:pPr>
            <w:r>
              <w:rPr>
                <w:rFonts w:cstheme="minorHAnsi"/>
              </w:rPr>
              <w:t>5/25/22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9D"/>
    <w:multiLevelType w:val="hybridMultilevel"/>
    <w:tmpl w:val="40207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C3F98"/>
    <w:multiLevelType w:val="hybridMultilevel"/>
    <w:tmpl w:val="DE9E0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D05A8C"/>
    <w:multiLevelType w:val="hybridMultilevel"/>
    <w:tmpl w:val="DE00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41A45"/>
    <w:multiLevelType w:val="hybridMultilevel"/>
    <w:tmpl w:val="E3D4FF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31582C"/>
    <w:multiLevelType w:val="hybridMultilevel"/>
    <w:tmpl w:val="C6CAA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5F6039"/>
    <w:multiLevelType w:val="hybridMultilevel"/>
    <w:tmpl w:val="786068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42306F"/>
    <w:multiLevelType w:val="hybridMultilevel"/>
    <w:tmpl w:val="BF34A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9034E5"/>
    <w:multiLevelType w:val="hybridMultilevel"/>
    <w:tmpl w:val="F2E84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417B2D"/>
    <w:multiLevelType w:val="hybridMultilevel"/>
    <w:tmpl w:val="72A6B0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742A34"/>
    <w:multiLevelType w:val="hybridMultilevel"/>
    <w:tmpl w:val="B1B03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4E3EB7"/>
    <w:multiLevelType w:val="hybridMultilevel"/>
    <w:tmpl w:val="CBDE968C"/>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AF11963"/>
    <w:multiLevelType w:val="hybridMultilevel"/>
    <w:tmpl w:val="38F8F044"/>
    <w:lvl w:ilvl="0" w:tplc="4AD2BE6A">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D7721"/>
    <w:multiLevelType w:val="hybridMultilevel"/>
    <w:tmpl w:val="BBE4AD3C"/>
    <w:lvl w:ilvl="0" w:tplc="4AD2BE6A">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97140C"/>
    <w:multiLevelType w:val="hybridMultilevel"/>
    <w:tmpl w:val="E05C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9C7E71"/>
    <w:multiLevelType w:val="hybridMultilevel"/>
    <w:tmpl w:val="D6EA4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12"/>
  </w:num>
  <w:num w:numId="7">
    <w:abstractNumId w:val="11"/>
  </w:num>
  <w:num w:numId="8">
    <w:abstractNumId w:val="13"/>
  </w:num>
  <w:num w:numId="9">
    <w:abstractNumId w:val="14"/>
  </w:num>
  <w:num w:numId="10">
    <w:abstractNumId w:val="1"/>
  </w:num>
  <w:num w:numId="11">
    <w:abstractNumId w:val="0"/>
  </w:num>
  <w:num w:numId="12">
    <w:abstractNumId w:val="4"/>
  </w:num>
  <w:num w:numId="13">
    <w:abstractNumId w:val="2"/>
  </w:num>
  <w:num w:numId="14">
    <w:abstractNumId w:val="7"/>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00962"/>
    <w:rsid w:val="00027D82"/>
    <w:rsid w:val="00050245"/>
    <w:rsid w:val="00056EB3"/>
    <w:rsid w:val="0006098D"/>
    <w:rsid w:val="000729BC"/>
    <w:rsid w:val="00072A2B"/>
    <w:rsid w:val="000A025D"/>
    <w:rsid w:val="000A7F39"/>
    <w:rsid w:val="000E0E3C"/>
    <w:rsid w:val="000F29C4"/>
    <w:rsid w:val="000F3598"/>
    <w:rsid w:val="001338C4"/>
    <w:rsid w:val="00157083"/>
    <w:rsid w:val="00167331"/>
    <w:rsid w:val="00194508"/>
    <w:rsid w:val="001E0207"/>
    <w:rsid w:val="001E1EB4"/>
    <w:rsid w:val="001F4304"/>
    <w:rsid w:val="001F6DE7"/>
    <w:rsid w:val="00202640"/>
    <w:rsid w:val="00203F07"/>
    <w:rsid w:val="00256366"/>
    <w:rsid w:val="0026038C"/>
    <w:rsid w:val="002751D2"/>
    <w:rsid w:val="002B2B65"/>
    <w:rsid w:val="002C14A5"/>
    <w:rsid w:val="00351340"/>
    <w:rsid w:val="00356361"/>
    <w:rsid w:val="0037626D"/>
    <w:rsid w:val="003A681D"/>
    <w:rsid w:val="003C5B64"/>
    <w:rsid w:val="003D3726"/>
    <w:rsid w:val="003D45FD"/>
    <w:rsid w:val="003E783E"/>
    <w:rsid w:val="0040534A"/>
    <w:rsid w:val="00407B45"/>
    <w:rsid w:val="00467785"/>
    <w:rsid w:val="004700D0"/>
    <w:rsid w:val="0048719E"/>
    <w:rsid w:val="004A4307"/>
    <w:rsid w:val="004D0A61"/>
    <w:rsid w:val="00512AFD"/>
    <w:rsid w:val="00540515"/>
    <w:rsid w:val="0056023D"/>
    <w:rsid w:val="00563B9A"/>
    <w:rsid w:val="00590C53"/>
    <w:rsid w:val="005D48A8"/>
    <w:rsid w:val="00615419"/>
    <w:rsid w:val="0063381C"/>
    <w:rsid w:val="006505B1"/>
    <w:rsid w:val="006652BD"/>
    <w:rsid w:val="00670F80"/>
    <w:rsid w:val="0068288F"/>
    <w:rsid w:val="006A4375"/>
    <w:rsid w:val="006B4709"/>
    <w:rsid w:val="007265CB"/>
    <w:rsid w:val="00743904"/>
    <w:rsid w:val="007710F0"/>
    <w:rsid w:val="00784669"/>
    <w:rsid w:val="007A2EB7"/>
    <w:rsid w:val="007A45FF"/>
    <w:rsid w:val="007F2036"/>
    <w:rsid w:val="008221B5"/>
    <w:rsid w:val="00842404"/>
    <w:rsid w:val="008D6E83"/>
    <w:rsid w:val="00927F86"/>
    <w:rsid w:val="00935DA2"/>
    <w:rsid w:val="00962532"/>
    <w:rsid w:val="00971601"/>
    <w:rsid w:val="009950C8"/>
    <w:rsid w:val="009E4448"/>
    <w:rsid w:val="009E4CB0"/>
    <w:rsid w:val="009E7400"/>
    <w:rsid w:val="00A06983"/>
    <w:rsid w:val="00A0714D"/>
    <w:rsid w:val="00A11772"/>
    <w:rsid w:val="00AA3EAB"/>
    <w:rsid w:val="00AE1527"/>
    <w:rsid w:val="00AF7471"/>
    <w:rsid w:val="00B06B93"/>
    <w:rsid w:val="00B11562"/>
    <w:rsid w:val="00BB2E64"/>
    <w:rsid w:val="00BE0EA1"/>
    <w:rsid w:val="00C04892"/>
    <w:rsid w:val="00C11EAD"/>
    <w:rsid w:val="00C912F6"/>
    <w:rsid w:val="00CF4F14"/>
    <w:rsid w:val="00D16DFB"/>
    <w:rsid w:val="00D70E88"/>
    <w:rsid w:val="00DA366C"/>
    <w:rsid w:val="00DB36A5"/>
    <w:rsid w:val="00DF2046"/>
    <w:rsid w:val="00DF4272"/>
    <w:rsid w:val="00E30E5B"/>
    <w:rsid w:val="00E42F7F"/>
    <w:rsid w:val="00ED2A76"/>
    <w:rsid w:val="00EE5E41"/>
    <w:rsid w:val="00EF5517"/>
    <w:rsid w:val="00F03A0C"/>
    <w:rsid w:val="00F06482"/>
    <w:rsid w:val="00F2459D"/>
    <w:rsid w:val="00F6299B"/>
    <w:rsid w:val="00F77FE0"/>
    <w:rsid w:val="00FD0EDE"/>
    <w:rsid w:val="00FD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 w:type="paragraph" w:styleId="NormalWeb">
    <w:name w:val="Normal (Web)"/>
    <w:basedOn w:val="Normal"/>
    <w:uiPriority w:val="99"/>
    <w:unhideWhenUsed/>
    <w:rsid w:val="004D0A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labormarketinfo.edd.ca.gov/cgi/dataanalysis/areaselection.asp?tablename=occprj" TargetMode="External"/><Relationship Id="rId18" Type="http://schemas.openxmlformats.org/officeDocument/2006/relationships/hyperlink" Target="https://www.deanza.edu/ir/program-review.18-19/Access_DI_tool.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eanza.edu/ir/planning/planning_files/InstitutionalMetrics_2019_4.29.19.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calpassplus.org/LaunchBoard/Home.aspx" TargetMode="External"/><Relationship Id="rId17" Type="http://schemas.openxmlformats.org/officeDocument/2006/relationships/hyperlink" Target="https://www.deanza.edu/ir/program-review.20-21/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s://www.deanza.edu/sssp-se-bsi/documents/DAC_Student_Equity_Plan_2019-22_Final.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hyperlink" Target="mailto:smithdaniel@fhda.edu" TargetMode="Externa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hyperlink" Target="https://www.deanza.edu/slo/" TargetMode="External"/><Relationship Id="rId10" Type="http://schemas.openxmlformats.org/officeDocument/2006/relationships/hyperlink" Target="https://www.deanza.edu/ir/AwardsbyDivision.html" TargetMode="External"/><Relationship Id="rId19" Type="http://schemas.openxmlformats.org/officeDocument/2006/relationships/hyperlink" Target="http://deanza.edu/ir/PRGuide_PrintingPDF.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deanza.edu/ir/state-of-the-college-related-information/documents/EMP2015-2020_3-11-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23220-82EF-1B49-9F3E-B8A0A1FC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4931</Words>
  <Characters>28111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2022-05-27T21:07:00Z</dcterms:created>
  <dcterms:modified xsi:type="dcterms:W3CDTF">2022-05-27T21:07:00Z</dcterms:modified>
</cp:coreProperties>
</file>