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A976" w14:textId="40AC378B" w:rsidR="00134576" w:rsidRPr="00FC6887" w:rsidRDefault="003F6B1D" w:rsidP="008D3430">
      <w:pPr>
        <w:jc w:val="center"/>
        <w:rPr>
          <w:b/>
          <w:sz w:val="32"/>
        </w:rPr>
      </w:pPr>
      <w:r>
        <w:rPr>
          <w:b/>
          <w:sz w:val="32"/>
        </w:rPr>
        <w:t>Program Allocation Committee</w:t>
      </w:r>
    </w:p>
    <w:p w14:paraId="56F0E7F0" w14:textId="65752FB8" w:rsidR="00134576" w:rsidRDefault="00134576" w:rsidP="008D3430">
      <w:pPr>
        <w:jc w:val="center"/>
        <w:rPr>
          <w:b/>
          <w:sz w:val="32"/>
        </w:rPr>
      </w:pPr>
      <w:r>
        <w:rPr>
          <w:b/>
          <w:sz w:val="32"/>
        </w:rPr>
        <w:t>Program Review Teams</w:t>
      </w:r>
    </w:p>
    <w:p w14:paraId="2CD22886" w14:textId="385D1180" w:rsidR="00134576" w:rsidRPr="008D3430" w:rsidRDefault="00134576" w:rsidP="008D3430">
      <w:pPr>
        <w:jc w:val="center"/>
        <w:rPr>
          <w:b/>
          <w:sz w:val="32"/>
        </w:rPr>
      </w:pPr>
      <w:r>
        <w:rPr>
          <w:b/>
          <w:sz w:val="32"/>
        </w:rPr>
        <w:t>Academic Year 2022-2023</w:t>
      </w:r>
    </w:p>
    <w:p w14:paraId="15696B0F" w14:textId="77777777" w:rsidR="00134576" w:rsidRDefault="00134576" w:rsidP="00134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288"/>
      </w:tblGrid>
      <w:tr w:rsidR="00666DE0" w14:paraId="3CC29378" w14:textId="77777777" w:rsidTr="00AF1996">
        <w:tc>
          <w:tcPr>
            <w:tcW w:w="4428" w:type="dxa"/>
          </w:tcPr>
          <w:p w14:paraId="083CD1C7" w14:textId="4ABAA228" w:rsidR="00134576" w:rsidRDefault="00134576" w:rsidP="00AF1996">
            <w:r w:rsidRPr="008D3430">
              <w:rPr>
                <w:b/>
                <w:color w:val="2030ED"/>
              </w:rPr>
              <w:t>Academic Services:</w:t>
            </w:r>
            <w:r w:rsidRPr="008D3430">
              <w:rPr>
                <w:color w:val="2030ED"/>
              </w:rPr>
              <w:t xml:space="preserve">  </w:t>
            </w:r>
            <w:r>
              <w:t>OSOD, Scheduling, Curriculum, Tenure Review</w:t>
            </w:r>
          </w:p>
          <w:p w14:paraId="20488308" w14:textId="0B44C0F0" w:rsidR="00134576" w:rsidRDefault="00134576" w:rsidP="00AF1996">
            <w:r w:rsidRPr="008D3430">
              <w:rPr>
                <w:b/>
                <w:color w:val="2030ED"/>
              </w:rPr>
              <w:t>Learning Resources:</w:t>
            </w:r>
            <w:r w:rsidRPr="008D3430">
              <w:rPr>
                <w:color w:val="2030ED"/>
              </w:rPr>
              <w:t xml:space="preserve">  </w:t>
            </w:r>
            <w:r>
              <w:t xml:space="preserve">Library, </w:t>
            </w:r>
            <w:r w:rsidR="008D3430">
              <w:t>Online Education</w:t>
            </w:r>
          </w:p>
          <w:p w14:paraId="2080446B" w14:textId="2FED297B" w:rsidR="00CE2020" w:rsidRDefault="00CE2020" w:rsidP="00AF1996">
            <w:r w:rsidRPr="008D3430">
              <w:rPr>
                <w:b/>
                <w:color w:val="2030ED"/>
              </w:rPr>
              <w:t>Equity and Engagement</w:t>
            </w:r>
            <w:r w:rsidRPr="008D3430">
              <w:rPr>
                <w:color w:val="2030ED"/>
              </w:rPr>
              <w:t xml:space="preserve">: </w:t>
            </w:r>
            <w:r w:rsidR="008D3430">
              <w:t>FYE, Honors IMPACT AAPI, LinC, Office of Equity, Puente, Student Success Center, UMOJA, VIDA</w:t>
            </w:r>
          </w:p>
          <w:p w14:paraId="31505D73" w14:textId="77777777" w:rsidR="00134576" w:rsidRDefault="00134576" w:rsidP="00CE2020"/>
        </w:tc>
        <w:tc>
          <w:tcPr>
            <w:tcW w:w="4428" w:type="dxa"/>
          </w:tcPr>
          <w:p w14:paraId="39155CBE" w14:textId="416FD3BB" w:rsidR="00580CE6" w:rsidRDefault="00580CE6" w:rsidP="00AF1996">
            <w:r>
              <w:t>Moaty Fayek</w:t>
            </w:r>
          </w:p>
          <w:p w14:paraId="7A1A9275" w14:textId="4A9557C7" w:rsidR="00D31DCB" w:rsidRDefault="00D31DCB" w:rsidP="00AF1996">
            <w:r>
              <w:t>Wei Quan Lai</w:t>
            </w:r>
          </w:p>
          <w:p w14:paraId="5E554CD3" w14:textId="3AEBBCF9" w:rsidR="00D31DCB" w:rsidRDefault="00D31DCB" w:rsidP="00AF1996">
            <w:r>
              <w:t>Adam Contreras</w:t>
            </w:r>
          </w:p>
          <w:p w14:paraId="00BD7241" w14:textId="4C476183" w:rsidR="00835163" w:rsidRDefault="00835163" w:rsidP="00AF1996">
            <w:r>
              <w:t>Elvin Ramos</w:t>
            </w:r>
          </w:p>
          <w:p w14:paraId="6974B894" w14:textId="2D2DC238" w:rsidR="00835163" w:rsidRDefault="00835163" w:rsidP="00AF1996">
            <w:r>
              <w:t>Tim Shive</w:t>
            </w:r>
            <w:r w:rsidR="003F6B1D">
              <w:t>l</w:t>
            </w:r>
            <w:r>
              <w:t>y</w:t>
            </w:r>
          </w:p>
          <w:p w14:paraId="186D8636" w14:textId="29B8FED8" w:rsidR="00580CE6" w:rsidRDefault="00580CE6" w:rsidP="005D38E7"/>
        </w:tc>
      </w:tr>
      <w:tr w:rsidR="00666DE0" w14:paraId="03DBB41D" w14:textId="77777777" w:rsidTr="00AF1996">
        <w:tc>
          <w:tcPr>
            <w:tcW w:w="4428" w:type="dxa"/>
          </w:tcPr>
          <w:p w14:paraId="0FA031DF" w14:textId="565A943E" w:rsidR="00134576" w:rsidRDefault="00134576" w:rsidP="00AF1996">
            <w:pPr>
              <w:rPr>
                <w:b/>
              </w:rPr>
            </w:pPr>
            <w:r w:rsidRPr="008D3430">
              <w:rPr>
                <w:b/>
                <w:color w:val="2030ED"/>
              </w:rPr>
              <w:t>Business/CS &amp; AT</w:t>
            </w:r>
            <w:r w:rsidRPr="00FC6887">
              <w:rPr>
                <w:b/>
              </w:rPr>
              <w:t>:</w:t>
            </w:r>
            <w:r>
              <w:t xml:space="preserve"> Accounting, </w:t>
            </w:r>
            <w:r w:rsidR="008D3430">
              <w:t xml:space="preserve">Auto Tech, </w:t>
            </w:r>
            <w:r>
              <w:t xml:space="preserve">Business, CIS, </w:t>
            </w:r>
            <w:r w:rsidR="008D3430">
              <w:t xml:space="preserve">DMT, </w:t>
            </w:r>
            <w:r>
              <w:t xml:space="preserve">Real Estate, </w:t>
            </w:r>
          </w:p>
          <w:p w14:paraId="3BE1FDBD" w14:textId="2F592701" w:rsidR="008E2C85" w:rsidRDefault="00134576" w:rsidP="008E2C85">
            <w:r w:rsidRPr="00666DE0">
              <w:rPr>
                <w:b/>
                <w:color w:val="2030ED"/>
              </w:rPr>
              <w:t>IIS:</w:t>
            </w:r>
            <w:r w:rsidRPr="00666DE0">
              <w:rPr>
                <w:color w:val="2030ED"/>
              </w:rPr>
              <w:t xml:space="preserve"> </w:t>
            </w:r>
            <w:r w:rsidR="008E2C85">
              <w:t>A</w:t>
            </w:r>
            <w:r w:rsidR="00666DE0">
              <w:t>sian American Studies, Intercultural/International Studies, Mandarin, Spanish, World Languages, Women’s Studies</w:t>
            </w:r>
          </w:p>
          <w:p w14:paraId="6C4AA071" w14:textId="77777777" w:rsidR="00134576" w:rsidRDefault="00134576" w:rsidP="00AF1996"/>
        </w:tc>
        <w:tc>
          <w:tcPr>
            <w:tcW w:w="4428" w:type="dxa"/>
          </w:tcPr>
          <w:p w14:paraId="14AB26B9" w14:textId="26902AB9" w:rsidR="00666DE0" w:rsidRDefault="00580CE6" w:rsidP="00AF1996">
            <w:r>
              <w:t xml:space="preserve">Felisa Vilaubi </w:t>
            </w:r>
          </w:p>
          <w:p w14:paraId="3B5860A2" w14:textId="4F9DFD96" w:rsidR="00580CE6" w:rsidRDefault="00580CE6" w:rsidP="00AF1996">
            <w:r>
              <w:t>Thomas Ray</w:t>
            </w:r>
          </w:p>
          <w:p w14:paraId="7B163E4D" w14:textId="07E61612" w:rsidR="00D31DCB" w:rsidRDefault="00D31DCB" w:rsidP="00AF1996">
            <w:r>
              <w:t>Jessica Lukius</w:t>
            </w:r>
          </w:p>
          <w:p w14:paraId="20E959E7" w14:textId="73C0D7B3" w:rsidR="00D31DCB" w:rsidRDefault="00D31DCB" w:rsidP="00AF1996">
            <w:r>
              <w:t>Andre Meggerson</w:t>
            </w:r>
          </w:p>
          <w:p w14:paraId="3EE5758F" w14:textId="7AA7DBE0" w:rsidR="00580CE6" w:rsidRPr="00666DE0" w:rsidRDefault="00580CE6" w:rsidP="00835163"/>
        </w:tc>
      </w:tr>
      <w:tr w:rsidR="00666DE0" w14:paraId="294D8F0C" w14:textId="77777777" w:rsidTr="00AF1996">
        <w:tc>
          <w:tcPr>
            <w:tcW w:w="4428" w:type="dxa"/>
          </w:tcPr>
          <w:p w14:paraId="1E9962C0" w14:textId="43E3CD69" w:rsidR="00134576" w:rsidRDefault="00134576" w:rsidP="00AF1996">
            <w:r w:rsidRPr="00C339D3">
              <w:rPr>
                <w:b/>
                <w:color w:val="2030ED"/>
              </w:rPr>
              <w:t>BHES:</w:t>
            </w:r>
            <w:r w:rsidRPr="00C339D3">
              <w:rPr>
                <w:color w:val="2030ED"/>
              </w:rPr>
              <w:t xml:space="preserve"> </w:t>
            </w:r>
            <w:r>
              <w:t xml:space="preserve">Biology, </w:t>
            </w:r>
            <w:r w:rsidR="000509CD">
              <w:t>ES/ESCI</w:t>
            </w:r>
            <w:r>
              <w:t xml:space="preserve">, </w:t>
            </w:r>
            <w:r w:rsidR="000509CD">
              <w:t>HTEC, MLT</w:t>
            </w:r>
            <w:r>
              <w:t>, Nursing</w:t>
            </w:r>
          </w:p>
          <w:p w14:paraId="7D6E2BA6" w14:textId="7CC35050" w:rsidR="00134576" w:rsidRDefault="00134576" w:rsidP="00AF1996">
            <w:r w:rsidRPr="008D3430">
              <w:rPr>
                <w:b/>
                <w:color w:val="2030ED"/>
              </w:rPr>
              <w:t>Creative Arts:</w:t>
            </w:r>
            <w:r w:rsidRPr="008D3430">
              <w:rPr>
                <w:color w:val="2030ED"/>
              </w:rPr>
              <w:t xml:space="preserve"> </w:t>
            </w:r>
            <w:r>
              <w:t>Dance, F/TV, Music, Photography</w:t>
            </w:r>
            <w:r w:rsidR="008D3430">
              <w:t>, Visual Arts &amp; Design</w:t>
            </w:r>
          </w:p>
          <w:p w14:paraId="01488C44" w14:textId="77777777" w:rsidR="00CE2020" w:rsidRPr="003D37A5" w:rsidRDefault="00CE2020" w:rsidP="00AF1996"/>
          <w:p w14:paraId="068D7F96" w14:textId="77777777" w:rsidR="00134576" w:rsidRDefault="00134576" w:rsidP="00AF1996"/>
        </w:tc>
        <w:tc>
          <w:tcPr>
            <w:tcW w:w="4428" w:type="dxa"/>
          </w:tcPr>
          <w:p w14:paraId="31DA9370" w14:textId="66192E03" w:rsidR="00580CE6" w:rsidRDefault="00580CE6" w:rsidP="00AF1996">
            <w:r>
              <w:t>Melinda Hughes</w:t>
            </w:r>
          </w:p>
          <w:p w14:paraId="39998C41" w14:textId="77777777" w:rsidR="00D31DCB" w:rsidRDefault="00D31DCB" w:rsidP="00AF1996">
            <w:r>
              <w:t>Isaac Lim</w:t>
            </w:r>
          </w:p>
          <w:p w14:paraId="2B11CE7A" w14:textId="77777777" w:rsidR="00D31DCB" w:rsidRDefault="00D31DCB" w:rsidP="00AF1996">
            <w:r>
              <w:t>Dennis Shannakian</w:t>
            </w:r>
          </w:p>
          <w:p w14:paraId="7C048D32" w14:textId="77777777" w:rsidR="00835163" w:rsidRDefault="00835163" w:rsidP="00AF1996">
            <w:r>
              <w:t>Pam Grey</w:t>
            </w:r>
          </w:p>
          <w:p w14:paraId="500D4CF1" w14:textId="09B218B4" w:rsidR="00835163" w:rsidRPr="00C2685D" w:rsidRDefault="00835163" w:rsidP="00AF1996">
            <w:r>
              <w:t>Erik Woodbury</w:t>
            </w:r>
          </w:p>
        </w:tc>
      </w:tr>
      <w:tr w:rsidR="00666DE0" w14:paraId="7DCEDEBD" w14:textId="77777777" w:rsidTr="00AF1996">
        <w:tc>
          <w:tcPr>
            <w:tcW w:w="4428" w:type="dxa"/>
          </w:tcPr>
          <w:p w14:paraId="79361CBA" w14:textId="0DC93F37" w:rsidR="00134576" w:rsidRDefault="00134576" w:rsidP="00AF1996">
            <w:r w:rsidRPr="008D3430">
              <w:rPr>
                <w:b/>
                <w:color w:val="2030ED"/>
              </w:rPr>
              <w:t>PE and Athletics:</w:t>
            </w:r>
            <w:r w:rsidRPr="008D3430">
              <w:rPr>
                <w:color w:val="2030ED"/>
              </w:rPr>
              <w:t xml:space="preserve">  </w:t>
            </w:r>
            <w:r>
              <w:t>Physical Education, Athletics</w:t>
            </w:r>
          </w:p>
          <w:p w14:paraId="2BF910CB" w14:textId="2F721CDB" w:rsidR="00134576" w:rsidRDefault="00134576" w:rsidP="00AF1996">
            <w:r w:rsidRPr="001D7832">
              <w:rPr>
                <w:b/>
                <w:color w:val="2030ED"/>
              </w:rPr>
              <w:t>Social/Sciences and Humanities</w:t>
            </w:r>
            <w:r w:rsidRPr="00FC6887">
              <w:rPr>
                <w:b/>
              </w:rPr>
              <w:t>:</w:t>
            </w:r>
            <w:r>
              <w:t xml:space="preserve">  Admin. of Justice, Anthropology, CA History Center, Economics, Geography, History, Humanities, Philosophy, Paralegal, Poli/Sci, Psychology, Sociology, CDE</w:t>
            </w:r>
          </w:p>
          <w:p w14:paraId="0D061417" w14:textId="782D8921" w:rsidR="00134576" w:rsidRDefault="003A3FEF" w:rsidP="00AF1996">
            <w:r>
              <w:rPr>
                <w:b/>
                <w:color w:val="2030ED"/>
              </w:rPr>
              <w:t>Basic Needs</w:t>
            </w:r>
          </w:p>
        </w:tc>
        <w:tc>
          <w:tcPr>
            <w:tcW w:w="4428" w:type="dxa"/>
          </w:tcPr>
          <w:p w14:paraId="22416296" w14:textId="0600F673" w:rsidR="00D31DCB" w:rsidRDefault="00D31DCB" w:rsidP="00D31DCB">
            <w:r>
              <w:t>Salvador Guerrero</w:t>
            </w:r>
          </w:p>
          <w:p w14:paraId="6DFB4A41" w14:textId="6CF978AA" w:rsidR="00D31DCB" w:rsidRDefault="00D31DCB" w:rsidP="00D31DCB">
            <w:r>
              <w:t>Izat Rasyad</w:t>
            </w:r>
          </w:p>
          <w:p w14:paraId="39970F1D" w14:textId="3EB7ABB3" w:rsidR="00D31DCB" w:rsidRDefault="00D31DCB" w:rsidP="00D31DCB">
            <w:r>
              <w:t>Tina Lockwood</w:t>
            </w:r>
          </w:p>
          <w:p w14:paraId="2742C593" w14:textId="6ADC279C" w:rsidR="00835163" w:rsidRDefault="00835163" w:rsidP="00D31DCB">
            <w:r>
              <w:t>Rob Mieso</w:t>
            </w:r>
          </w:p>
          <w:p w14:paraId="657ECB3A" w14:textId="77777777" w:rsidR="00835163" w:rsidRDefault="00835163" w:rsidP="00835163">
            <w:r>
              <w:t>Erick Aragon/Karen Chow</w:t>
            </w:r>
          </w:p>
          <w:p w14:paraId="3E2A74C7" w14:textId="3176F9E8" w:rsidR="0013320D" w:rsidRPr="00666DE0" w:rsidRDefault="0013320D" w:rsidP="005D38E7"/>
        </w:tc>
      </w:tr>
      <w:tr w:rsidR="00666DE0" w14:paraId="28E2E234" w14:textId="77777777" w:rsidTr="00AF1996">
        <w:tc>
          <w:tcPr>
            <w:tcW w:w="4428" w:type="dxa"/>
          </w:tcPr>
          <w:p w14:paraId="1278246D" w14:textId="098B608D" w:rsidR="00666DE0" w:rsidRDefault="00CE2020" w:rsidP="00CE2020">
            <w:r w:rsidRPr="00666DE0">
              <w:rPr>
                <w:b/>
                <w:color w:val="2030ED"/>
              </w:rPr>
              <w:t>Language Arts:</w:t>
            </w:r>
            <w:r>
              <w:t xml:space="preserve"> Communication</w:t>
            </w:r>
            <w:r w:rsidR="00666DE0">
              <w:t xml:space="preserve"> Studies, English, ESL, Journalism</w:t>
            </w:r>
          </w:p>
          <w:p w14:paraId="45EBF481" w14:textId="73B05BB2" w:rsidR="00CE2020" w:rsidRDefault="00CE2020" w:rsidP="00CE2020">
            <w:r w:rsidRPr="008D3430">
              <w:rPr>
                <w:b/>
                <w:color w:val="2030ED"/>
              </w:rPr>
              <w:t>PSME:</w:t>
            </w:r>
            <w:r w:rsidRPr="008D3430">
              <w:rPr>
                <w:color w:val="2030ED"/>
              </w:rPr>
              <w:t xml:space="preserve"> </w:t>
            </w:r>
            <w:r>
              <w:t>Astronomy, Chemistry, Engineering, Geology, Math, Met</w:t>
            </w:r>
            <w:r w:rsidR="008D3430">
              <w:t>eorology</w:t>
            </w:r>
            <w:r>
              <w:t>, Physics</w:t>
            </w:r>
          </w:p>
          <w:p w14:paraId="13229627" w14:textId="77777777" w:rsidR="00CE2020" w:rsidRPr="00FC6887" w:rsidRDefault="00CE2020" w:rsidP="00AF1996">
            <w:pPr>
              <w:rPr>
                <w:b/>
              </w:rPr>
            </w:pPr>
          </w:p>
        </w:tc>
        <w:tc>
          <w:tcPr>
            <w:tcW w:w="4428" w:type="dxa"/>
          </w:tcPr>
          <w:p w14:paraId="7279F20C" w14:textId="77777777" w:rsidR="00580CE6" w:rsidRDefault="00580CE6" w:rsidP="00AF1996">
            <w:r>
              <w:t>Eric Mendoza</w:t>
            </w:r>
          </w:p>
          <w:p w14:paraId="4B9D5857" w14:textId="77777777" w:rsidR="00D31DCB" w:rsidRDefault="00D31DCB" w:rsidP="00AF1996">
            <w:r>
              <w:t>Javier Gomez-Tagle</w:t>
            </w:r>
          </w:p>
          <w:p w14:paraId="36CF0D28" w14:textId="77777777" w:rsidR="00835163" w:rsidRDefault="00835163" w:rsidP="00AF1996">
            <w:r>
              <w:t>Bidya Subedi</w:t>
            </w:r>
          </w:p>
          <w:p w14:paraId="5F0131EC" w14:textId="77777777" w:rsidR="00835163" w:rsidRDefault="00835163" w:rsidP="00AF1996">
            <w:r>
              <w:t>Michele LeBleu-Burns</w:t>
            </w:r>
          </w:p>
          <w:p w14:paraId="4BE502C6" w14:textId="77777777" w:rsidR="00835163" w:rsidRDefault="00835163" w:rsidP="00835163">
            <w:r>
              <w:t>Alicia Mullens</w:t>
            </w:r>
          </w:p>
          <w:p w14:paraId="30E6FF74" w14:textId="5F446C72" w:rsidR="00835163" w:rsidRPr="00666DE0" w:rsidRDefault="00835163" w:rsidP="00AF1996"/>
        </w:tc>
      </w:tr>
    </w:tbl>
    <w:p w14:paraId="04FBD3AE" w14:textId="77777777" w:rsidR="00134576" w:rsidRDefault="00134576" w:rsidP="00134576"/>
    <w:p w14:paraId="098CF186" w14:textId="745746EA" w:rsidR="008E0370" w:rsidRDefault="00134576">
      <w:r>
        <w:t xml:space="preserve">Updated: </w:t>
      </w:r>
      <w:r w:rsidR="001B7ED9">
        <w:t>2</w:t>
      </w:r>
      <w:r>
        <w:t>/</w:t>
      </w:r>
      <w:r w:rsidR="001B7ED9">
        <w:t>21</w:t>
      </w:r>
      <w:r>
        <w:t>/2</w:t>
      </w:r>
      <w:r w:rsidR="001B7ED9">
        <w:t>3</w:t>
      </w:r>
    </w:p>
    <w:sectPr w:rsidR="008E0370" w:rsidSect="00074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76"/>
    <w:rsid w:val="00013C92"/>
    <w:rsid w:val="000509CD"/>
    <w:rsid w:val="0013320D"/>
    <w:rsid w:val="00134576"/>
    <w:rsid w:val="001B7ED9"/>
    <w:rsid w:val="001D7832"/>
    <w:rsid w:val="00210945"/>
    <w:rsid w:val="00281743"/>
    <w:rsid w:val="003A3FEF"/>
    <w:rsid w:val="003F6B1D"/>
    <w:rsid w:val="00546E69"/>
    <w:rsid w:val="0057186A"/>
    <w:rsid w:val="00580CE6"/>
    <w:rsid w:val="005D38E7"/>
    <w:rsid w:val="005E42B6"/>
    <w:rsid w:val="00642E0E"/>
    <w:rsid w:val="00666DE0"/>
    <w:rsid w:val="00796A61"/>
    <w:rsid w:val="00835163"/>
    <w:rsid w:val="008D3430"/>
    <w:rsid w:val="008E0370"/>
    <w:rsid w:val="008E2C85"/>
    <w:rsid w:val="00A92DA4"/>
    <w:rsid w:val="00B22725"/>
    <w:rsid w:val="00B50B4F"/>
    <w:rsid w:val="00BE07CF"/>
    <w:rsid w:val="00C32417"/>
    <w:rsid w:val="00C339D3"/>
    <w:rsid w:val="00CE2020"/>
    <w:rsid w:val="00CF1C25"/>
    <w:rsid w:val="00D31DCB"/>
    <w:rsid w:val="00EA15D1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1E8"/>
  <w15:chartTrackingRefBased/>
  <w15:docId w15:val="{0735497B-E2CB-1142-ABA0-D6EA110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contentpasted0">
    <w:name w:val="x_contentpasted0"/>
    <w:basedOn w:val="Normal"/>
    <w:rsid w:val="008E2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 Woodbury</cp:lastModifiedBy>
  <cp:revision>3</cp:revision>
  <dcterms:created xsi:type="dcterms:W3CDTF">2023-02-21T18:39:00Z</dcterms:created>
  <dcterms:modified xsi:type="dcterms:W3CDTF">2023-02-22T18:17:00Z</dcterms:modified>
</cp:coreProperties>
</file>